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264C" w14:textId="419D2E92" w:rsidR="005F3ED0" w:rsidRPr="0040158B" w:rsidRDefault="005F3ED0" w:rsidP="005F3ED0">
      <w:pPr>
        <w:pStyle w:val="Heading1"/>
        <w:jc w:val="center"/>
        <w:rPr>
          <w:rFonts w:ascii="Book Antiqua" w:eastAsiaTheme="minorHAnsi" w:hAnsi="Book Antiqua"/>
          <w:b/>
          <w:bCs/>
          <w:smallCaps/>
          <w:sz w:val="28"/>
          <w:szCs w:val="28"/>
        </w:rPr>
      </w:pPr>
      <w:bookmarkStart w:id="0" w:name="_Hlk205791706"/>
      <w:r w:rsidRPr="0040158B">
        <w:rPr>
          <w:rFonts w:ascii="Book Antiqua" w:eastAsiaTheme="minorHAnsi" w:hAnsi="Book Antiqua"/>
          <w:b/>
          <w:bCs/>
          <w:smallCaps/>
          <w:sz w:val="28"/>
          <w:szCs w:val="28"/>
        </w:rPr>
        <w:t>State of Maine</w:t>
      </w:r>
    </w:p>
    <w:p w14:paraId="1CE06B18" w14:textId="250CC0C6" w:rsidR="00592D4D" w:rsidRPr="0040158B" w:rsidRDefault="00592D4D" w:rsidP="005F3ED0">
      <w:pPr>
        <w:pStyle w:val="Heading1"/>
        <w:jc w:val="center"/>
        <w:rPr>
          <w:rFonts w:ascii="Book Antiqua" w:eastAsiaTheme="minorHAnsi" w:hAnsi="Book Antiqua"/>
          <w:sz w:val="24"/>
          <w:szCs w:val="24"/>
        </w:rPr>
      </w:pPr>
      <w:r w:rsidRPr="00184318">
        <w:rPr>
          <w:rFonts w:ascii="Book Antiqua" w:eastAsiaTheme="minorHAnsi" w:hAnsi="Book Antiqua"/>
          <w:b/>
          <w:bCs/>
          <w:sz w:val="24"/>
          <w:szCs w:val="24"/>
        </w:rPr>
        <w:t xml:space="preserve">NOTICE OF STATE </w:t>
      </w:r>
      <w:r w:rsidR="00FE0FF9" w:rsidRPr="00184318">
        <w:rPr>
          <w:rFonts w:ascii="Book Antiqua" w:eastAsiaTheme="minorHAnsi" w:hAnsi="Book Antiqua"/>
          <w:b/>
          <w:bCs/>
          <w:sz w:val="24"/>
          <w:szCs w:val="24"/>
        </w:rPr>
        <w:t xml:space="preserve">AGENCY </w:t>
      </w:r>
      <w:r w:rsidRPr="00184318">
        <w:rPr>
          <w:rFonts w:ascii="Book Antiqua" w:eastAsiaTheme="minorHAnsi" w:hAnsi="Book Antiqua"/>
          <w:b/>
          <w:bCs/>
          <w:sz w:val="24"/>
          <w:szCs w:val="24"/>
        </w:rPr>
        <w:t>RULEMAKING</w:t>
      </w:r>
    </w:p>
    <w:bookmarkEnd w:id="0"/>
    <w:p w14:paraId="68792918" w14:textId="77777777" w:rsidR="00592D4D" w:rsidRPr="00184318" w:rsidRDefault="00592D4D" w:rsidP="00112F5F">
      <w:pPr>
        <w:contextualSpacing/>
        <w:rPr>
          <w:rFonts w:ascii="Book Antiqua" w:eastAsiaTheme="minorHAnsi" w:hAnsi="Book Antiqua" w:cs="Arial"/>
          <w:b/>
          <w:bCs/>
          <w:sz w:val="24"/>
          <w:szCs w:val="24"/>
        </w:rPr>
      </w:pPr>
    </w:p>
    <w:p w14:paraId="3E73B546" w14:textId="16B2B3C3" w:rsidR="009A6FFC" w:rsidRPr="00184318" w:rsidRDefault="009A6FFC" w:rsidP="00112F5F">
      <w:pPr>
        <w:pStyle w:val="xmsonormal"/>
        <w:contextualSpacing/>
        <w:mirrorIndents/>
        <w:rPr>
          <w:rFonts w:ascii="Book Antiqua" w:hAnsi="Book Antiqua" w:cs="Arial"/>
          <w:sz w:val="24"/>
          <w:szCs w:val="24"/>
        </w:rPr>
      </w:pPr>
      <w:r w:rsidRPr="00184318">
        <w:rPr>
          <w:rFonts w:ascii="Book Antiqua" w:hAnsi="Book Antiqua" w:cs="Arial"/>
          <w:b/>
          <w:bCs/>
          <w:color w:val="111827"/>
          <w:sz w:val="24"/>
          <w:szCs w:val="24"/>
        </w:rPr>
        <w:t>PUBLIC INPUT FOR RULES</w:t>
      </w:r>
      <w:r w:rsidRPr="00184318">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r w:rsidR="00AE2740" w:rsidRPr="00184318">
        <w:rPr>
          <w:rFonts w:ascii="Book Antiqua" w:hAnsi="Book Antiqua" w:cs="Arial"/>
          <w:color w:val="111827"/>
          <w:sz w:val="24"/>
          <w:szCs w:val="24"/>
        </w:rPr>
        <w:t>hearing,</w:t>
      </w:r>
      <w:r w:rsidRPr="00184318">
        <w:rPr>
          <w:rFonts w:ascii="Book Antiqua" w:hAnsi="Book Antiqua" w:cs="Arial"/>
          <w:color w:val="111827"/>
          <w:sz w:val="24"/>
          <w:szCs w:val="24"/>
        </w:rPr>
        <w:t xml:space="preserve"> you should tell the agency at least 7 days before the hearing. </w:t>
      </w:r>
      <w:r w:rsidRPr="00184318">
        <w:rPr>
          <w:rFonts w:ascii="Book Antiqua" w:hAnsi="Book Antiqua" w:cs="Arial"/>
          <w:b/>
          <w:bCs/>
          <w:color w:val="111827"/>
          <w:sz w:val="24"/>
          <w:szCs w:val="24"/>
        </w:rPr>
        <w:t>ONLINE INFORMATION</w:t>
      </w:r>
      <w:r w:rsidRPr="00184318">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184318">
          <w:rPr>
            <w:rStyle w:val="Hyperlink"/>
            <w:rFonts w:ascii="Book Antiqua" w:hAnsi="Book Antiqua" w:cs="Arial"/>
            <w:sz w:val="24"/>
            <w:szCs w:val="24"/>
          </w:rPr>
          <w:t>https://www.maine.gov/sos/cec/rules/index.html</w:t>
        </w:r>
      </w:hyperlink>
      <w:r w:rsidRPr="00184318">
        <w:rPr>
          <w:rFonts w:ascii="Book Antiqua" w:hAnsi="Book Antiqua" w:cs="Arial"/>
          <w:color w:val="111827"/>
          <w:sz w:val="24"/>
          <w:szCs w:val="24"/>
        </w:rPr>
        <w:t xml:space="preserve"> </w:t>
      </w:r>
    </w:p>
    <w:p w14:paraId="1BBEA7B2" w14:textId="77777777" w:rsidR="00FC2BA8" w:rsidRPr="00184318" w:rsidRDefault="00FC2BA8" w:rsidP="00112F5F">
      <w:pPr>
        <w:contextualSpacing/>
        <w:mirrorIndents/>
        <w:rPr>
          <w:rFonts w:ascii="Book Antiqua" w:eastAsiaTheme="minorHAnsi" w:hAnsi="Book Antiqua" w:cs="Arial"/>
          <w:sz w:val="24"/>
          <w:szCs w:val="24"/>
        </w:rPr>
      </w:pPr>
      <w:bookmarkStart w:id="1" w:name="_Hlk133567777"/>
      <w:bookmarkStart w:id="2" w:name="_Hlk172559479"/>
    </w:p>
    <w:p w14:paraId="27EE91CD" w14:textId="77777777" w:rsidR="00325B55" w:rsidRPr="0040158B" w:rsidRDefault="00ED33FF" w:rsidP="0040158B">
      <w:pPr>
        <w:pStyle w:val="Heading1"/>
        <w:pBdr>
          <w:top w:val="thinThickSmallGap" w:sz="24" w:space="1" w:color="1F497D" w:themeColor="text2"/>
          <w:bottom w:val="thickThinSmallGap" w:sz="24" w:space="1" w:color="1F497D" w:themeColor="text2"/>
        </w:pBdr>
        <w:ind w:left="0"/>
        <w:rPr>
          <w:rFonts w:ascii="Book Antiqua" w:eastAsiaTheme="minorHAnsi" w:hAnsi="Book Antiqua"/>
          <w:b/>
          <w:bCs/>
          <w:sz w:val="24"/>
          <w:szCs w:val="24"/>
        </w:rPr>
      </w:pPr>
      <w:bookmarkStart w:id="3" w:name="_Hlk184195248"/>
      <w:r w:rsidRPr="0040158B">
        <w:rPr>
          <w:rFonts w:ascii="Book Antiqua" w:eastAsiaTheme="minorHAnsi" w:hAnsi="Book Antiqua"/>
          <w:b/>
          <w:bCs/>
          <w:sz w:val="24"/>
          <w:szCs w:val="24"/>
        </w:rPr>
        <w:t>PROPOSAL</w:t>
      </w:r>
      <w:r w:rsidR="004607B9" w:rsidRPr="0040158B">
        <w:rPr>
          <w:rFonts w:ascii="Book Antiqua" w:eastAsiaTheme="minorHAnsi" w:hAnsi="Book Antiqua"/>
          <w:b/>
          <w:bCs/>
          <w:sz w:val="24"/>
          <w:szCs w:val="24"/>
        </w:rPr>
        <w:t>S</w:t>
      </w:r>
    </w:p>
    <w:p w14:paraId="2ABF1C9D" w14:textId="77777777" w:rsidR="0060391F" w:rsidRPr="00184318" w:rsidRDefault="0060391F" w:rsidP="0040158B">
      <w:pPr>
        <w:ind w:right="360"/>
        <w:rPr>
          <w:rFonts w:ascii="Book Antiqua" w:hAnsi="Book Antiqua"/>
          <w:b/>
          <w:bCs/>
          <w:sz w:val="24"/>
          <w:szCs w:val="24"/>
        </w:rPr>
      </w:pPr>
      <w:bookmarkStart w:id="4" w:name="_Hlk201042990"/>
      <w:bookmarkStart w:id="5" w:name="_Hlk200635068"/>
      <w:bookmarkStart w:id="6" w:name="_Hlk199834879"/>
      <w:bookmarkStart w:id="7" w:name="_Hlk204860143"/>
      <w:bookmarkStart w:id="8" w:name="_Hlk193964646"/>
      <w:bookmarkStart w:id="9" w:name="_Hlk193801019"/>
      <w:bookmarkStart w:id="10" w:name="_Hlk193192101"/>
      <w:bookmarkStart w:id="11" w:name="_Hlk193191978"/>
      <w:bookmarkEnd w:id="1"/>
      <w:bookmarkEnd w:id="3"/>
    </w:p>
    <w:p w14:paraId="32E8711B" w14:textId="4441D303" w:rsidR="00DA00E4" w:rsidRPr="0040158B" w:rsidRDefault="00DA00E4" w:rsidP="00306336">
      <w:pPr>
        <w:pStyle w:val="Style1"/>
      </w:pPr>
      <w:bookmarkStart w:id="12" w:name="_Hlk205639857"/>
      <w:bookmarkStart w:id="13" w:name="_Hlk189821225"/>
      <w:bookmarkStart w:id="14" w:name="_Hlk203126001"/>
      <w:bookmarkEnd w:id="4"/>
      <w:bookmarkEnd w:id="5"/>
      <w:bookmarkEnd w:id="6"/>
      <w:r w:rsidRPr="0040158B">
        <w:t>AGENCY:  06-096 Department of Environmental Protection</w:t>
      </w:r>
    </w:p>
    <w:p w14:paraId="44BD3EA2" w14:textId="1433535D" w:rsidR="00DA00E4" w:rsidRPr="0040158B" w:rsidRDefault="00DA00E4" w:rsidP="0040158B">
      <w:pPr>
        <w:overflowPunct w:val="0"/>
        <w:autoSpaceDE w:val="0"/>
        <w:autoSpaceDN w:val="0"/>
        <w:adjustRightInd w:val="0"/>
        <w:spacing w:line="245" w:lineRule="exact"/>
        <w:rPr>
          <w:rFonts w:ascii="Book Antiqua" w:hAnsi="Book Antiqua"/>
          <w:b/>
          <w:bCs/>
          <w:sz w:val="24"/>
          <w:szCs w:val="24"/>
        </w:rPr>
      </w:pPr>
      <w:r w:rsidRPr="0040158B">
        <w:rPr>
          <w:rFonts w:ascii="Book Antiqua" w:hAnsi="Book Antiqua"/>
          <w:b/>
          <w:bCs/>
          <w:sz w:val="24"/>
          <w:szCs w:val="24"/>
        </w:rPr>
        <w:t>CHAPTER NUMBER AND TITLE: Ch. 149, General Permit Regulation for Nonmetallic Mineral</w:t>
      </w:r>
      <w:r w:rsidR="00151101" w:rsidRPr="0040158B">
        <w:rPr>
          <w:rFonts w:ascii="Book Antiqua" w:hAnsi="Book Antiqua"/>
          <w:b/>
          <w:bCs/>
          <w:sz w:val="24"/>
          <w:szCs w:val="24"/>
        </w:rPr>
        <w:t xml:space="preserve"> </w:t>
      </w:r>
      <w:r w:rsidRPr="0040158B">
        <w:rPr>
          <w:rFonts w:ascii="Book Antiqua" w:hAnsi="Book Antiqua"/>
          <w:b/>
          <w:bCs/>
          <w:sz w:val="24"/>
          <w:szCs w:val="24"/>
        </w:rPr>
        <w:t>Processing Plants</w:t>
      </w:r>
    </w:p>
    <w:p w14:paraId="4EEC8706" w14:textId="1D67A2E2" w:rsidR="00DA00E4" w:rsidRPr="0040158B" w:rsidRDefault="00DA00E4" w:rsidP="0040158B">
      <w:pPr>
        <w:overflowPunct w:val="0"/>
        <w:autoSpaceDE w:val="0"/>
        <w:autoSpaceDN w:val="0"/>
        <w:adjustRightInd w:val="0"/>
        <w:rPr>
          <w:rFonts w:ascii="Book Antiqua" w:hAnsi="Book Antiqua"/>
          <w:b/>
          <w:bCs/>
          <w:sz w:val="24"/>
          <w:szCs w:val="24"/>
        </w:rPr>
      </w:pPr>
      <w:r w:rsidRPr="0040158B">
        <w:rPr>
          <w:rFonts w:ascii="Book Antiqua" w:hAnsi="Book Antiqua"/>
          <w:b/>
          <w:bCs/>
          <w:sz w:val="24"/>
          <w:szCs w:val="24"/>
        </w:rPr>
        <w:t xml:space="preserve">TYPE OF RULE: Routine Technical </w:t>
      </w:r>
    </w:p>
    <w:p w14:paraId="48CAFD8D" w14:textId="7DDD6424" w:rsidR="00DA00E4" w:rsidRPr="0040158B" w:rsidRDefault="00DA00E4" w:rsidP="0040158B">
      <w:pPr>
        <w:overflowPunct w:val="0"/>
        <w:autoSpaceDE w:val="0"/>
        <w:autoSpaceDN w:val="0"/>
        <w:adjustRightInd w:val="0"/>
        <w:rPr>
          <w:rFonts w:ascii="Book Antiqua" w:hAnsi="Book Antiqua"/>
          <w:b/>
          <w:bCs/>
          <w:sz w:val="24"/>
          <w:szCs w:val="24"/>
        </w:rPr>
      </w:pPr>
      <w:r w:rsidRPr="0040158B">
        <w:rPr>
          <w:rFonts w:ascii="Book Antiqua" w:hAnsi="Book Antiqua"/>
          <w:b/>
          <w:bCs/>
          <w:sz w:val="24"/>
          <w:szCs w:val="24"/>
        </w:rPr>
        <w:t>PROPOSAL FILING NUMBER: 2025-P121</w:t>
      </w:r>
    </w:p>
    <w:p w14:paraId="22981883" w14:textId="760E9F89" w:rsidR="00DA00E4" w:rsidRPr="0040158B" w:rsidRDefault="00DA00E4" w:rsidP="0040158B">
      <w:pPr>
        <w:overflowPunct w:val="0"/>
        <w:autoSpaceDE w:val="0"/>
        <w:autoSpaceDN w:val="0"/>
        <w:adjustRightInd w:val="0"/>
        <w:ind w:right="360"/>
        <w:rPr>
          <w:rFonts w:ascii="Book Antiqua" w:hAnsi="Book Antiqua"/>
          <w:sz w:val="24"/>
          <w:szCs w:val="24"/>
        </w:rPr>
      </w:pPr>
      <w:r w:rsidRPr="0040158B">
        <w:rPr>
          <w:rFonts w:ascii="Book Antiqua" w:hAnsi="Book Antiqua"/>
          <w:b/>
          <w:bCs/>
          <w:sz w:val="24"/>
          <w:szCs w:val="24"/>
        </w:rPr>
        <w:t>BRIEF SUMMARY:</w:t>
      </w:r>
      <w:r w:rsidRPr="00184318">
        <w:rPr>
          <w:rFonts w:ascii="Book Antiqua" w:hAnsi="Book Antiqua"/>
          <w:sz w:val="24"/>
          <w:szCs w:val="24"/>
        </w:rPr>
        <w:t xml:space="preserve"> </w:t>
      </w:r>
      <w:r w:rsidRPr="0040158B">
        <w:rPr>
          <w:rFonts w:ascii="Book Antiqua" w:hAnsi="Book Antiqua"/>
          <w:sz w:val="24"/>
          <w:szCs w:val="24"/>
        </w:rPr>
        <w:t>The Department is proposing to amend Chapter 149, General Permit Regulation for Nonmetallic Mineral Processing Plants, to clarify applicability and exclusions, remove emission standards for nonroad engines, allow for the submission of registrations and other information through an electronic licensing system, align requirements for visible emissions with those in Chapter 101, Visible Emissions Regulation, and address the voluntary surrender and transfer of a general permit. All or parts of this rule may be submitted for inclusion in Maine's State Implementation Plan.</w:t>
      </w:r>
    </w:p>
    <w:p w14:paraId="2D063145" w14:textId="220966CB" w:rsidR="00DA00E4" w:rsidRPr="0040158B" w:rsidRDefault="00DA00E4" w:rsidP="0040158B">
      <w:pPr>
        <w:overflowPunct w:val="0"/>
        <w:autoSpaceDE w:val="0"/>
        <w:autoSpaceDN w:val="0"/>
        <w:adjustRightInd w:val="0"/>
        <w:spacing w:line="245" w:lineRule="exact"/>
        <w:rPr>
          <w:rFonts w:ascii="Book Antiqua" w:hAnsi="Book Antiqua"/>
          <w:sz w:val="24"/>
          <w:szCs w:val="24"/>
        </w:rPr>
      </w:pPr>
      <w:r w:rsidRPr="0040158B">
        <w:rPr>
          <w:rFonts w:ascii="Book Antiqua" w:hAnsi="Book Antiqua"/>
          <w:b/>
          <w:bCs/>
          <w:sz w:val="24"/>
          <w:szCs w:val="24"/>
        </w:rPr>
        <w:t>PUBLIC HEARING</w:t>
      </w:r>
      <w:r w:rsidRPr="0040158B">
        <w:rPr>
          <w:rFonts w:ascii="Book Antiqua" w:hAnsi="Book Antiqua"/>
          <w:sz w:val="24"/>
          <w:szCs w:val="24"/>
        </w:rPr>
        <w:t>: 9:00 AM, September 18, 2025</w:t>
      </w:r>
      <w:r w:rsidR="00151101" w:rsidRPr="00184318">
        <w:rPr>
          <w:rFonts w:ascii="Book Antiqua" w:hAnsi="Book Antiqua"/>
          <w:sz w:val="24"/>
          <w:szCs w:val="24"/>
        </w:rPr>
        <w:t xml:space="preserve">, </w:t>
      </w:r>
      <w:r w:rsidRPr="0040158B">
        <w:rPr>
          <w:rFonts w:ascii="Book Antiqua" w:hAnsi="Book Antiqua"/>
          <w:sz w:val="24"/>
          <w:szCs w:val="24"/>
        </w:rPr>
        <w:t>Augusta Civic Center</w:t>
      </w:r>
      <w:r w:rsidR="00151101" w:rsidRPr="00184318">
        <w:rPr>
          <w:rFonts w:ascii="Book Antiqua" w:hAnsi="Book Antiqua"/>
          <w:sz w:val="24"/>
          <w:szCs w:val="24"/>
        </w:rPr>
        <w:t xml:space="preserve">, </w:t>
      </w:r>
      <w:r w:rsidRPr="0040158B">
        <w:rPr>
          <w:rFonts w:ascii="Book Antiqua" w:hAnsi="Book Antiqua"/>
          <w:sz w:val="24"/>
          <w:szCs w:val="24"/>
        </w:rPr>
        <w:t>76 Community Drive, Augusta</w:t>
      </w:r>
    </w:p>
    <w:p w14:paraId="619CE507" w14:textId="5E6B0E8E" w:rsidR="00DA00E4" w:rsidRPr="0040158B" w:rsidRDefault="00DA00E4" w:rsidP="0040158B">
      <w:pPr>
        <w:overflowPunct w:val="0"/>
        <w:autoSpaceDE w:val="0"/>
        <w:autoSpaceDN w:val="0"/>
        <w:adjustRightInd w:val="0"/>
        <w:spacing w:line="245" w:lineRule="exact"/>
        <w:rPr>
          <w:rFonts w:ascii="Book Antiqua" w:hAnsi="Book Antiqua"/>
          <w:sz w:val="24"/>
          <w:szCs w:val="24"/>
        </w:rPr>
      </w:pPr>
      <w:r w:rsidRPr="0040158B">
        <w:rPr>
          <w:rFonts w:ascii="Book Antiqua" w:hAnsi="Book Antiqua"/>
          <w:b/>
          <w:bCs/>
          <w:sz w:val="24"/>
          <w:szCs w:val="24"/>
        </w:rPr>
        <w:t xml:space="preserve">COMMENT DEADLINE: </w:t>
      </w:r>
      <w:r w:rsidRPr="0040158B">
        <w:rPr>
          <w:rFonts w:ascii="Book Antiqua" w:hAnsi="Book Antiqua"/>
          <w:sz w:val="24"/>
          <w:szCs w:val="24"/>
        </w:rPr>
        <w:t>September 29, 2025</w:t>
      </w:r>
    </w:p>
    <w:p w14:paraId="5652DC54" w14:textId="77777777" w:rsidR="00DA00E4" w:rsidRPr="0040158B" w:rsidRDefault="00DA00E4" w:rsidP="0040158B">
      <w:pPr>
        <w:overflowPunct w:val="0"/>
        <w:autoSpaceDE w:val="0"/>
        <w:autoSpaceDN w:val="0"/>
        <w:adjustRightInd w:val="0"/>
        <w:rPr>
          <w:rFonts w:ascii="Book Antiqua" w:hAnsi="Book Antiqua"/>
          <w:b/>
          <w:bCs/>
          <w:sz w:val="24"/>
          <w:szCs w:val="24"/>
        </w:rPr>
      </w:pPr>
      <w:r w:rsidRPr="0040158B">
        <w:rPr>
          <w:rFonts w:ascii="Book Antiqua" w:hAnsi="Book Antiqua"/>
          <w:b/>
          <w:bCs/>
          <w:sz w:val="24"/>
          <w:szCs w:val="24"/>
        </w:rPr>
        <w:t>CONTACT PERSON FOR THIS FILING:</w:t>
      </w:r>
    </w:p>
    <w:p w14:paraId="5410A299" w14:textId="77777777" w:rsidR="00DA00E4" w:rsidRPr="0040158B" w:rsidRDefault="00DA00E4" w:rsidP="0040158B">
      <w:pPr>
        <w:overflowPunct w:val="0"/>
        <w:autoSpaceDE w:val="0"/>
        <w:autoSpaceDN w:val="0"/>
        <w:adjustRightInd w:val="0"/>
        <w:spacing w:line="245" w:lineRule="exact"/>
        <w:rPr>
          <w:rFonts w:ascii="Book Antiqua" w:hAnsi="Book Antiqua"/>
          <w:sz w:val="24"/>
          <w:szCs w:val="24"/>
        </w:rPr>
      </w:pPr>
      <w:r w:rsidRPr="0040158B">
        <w:rPr>
          <w:rFonts w:ascii="Book Antiqua" w:hAnsi="Book Antiqua"/>
          <w:sz w:val="24"/>
          <w:szCs w:val="24"/>
        </w:rPr>
        <w:t>Lynn Muzzey</w:t>
      </w:r>
    </w:p>
    <w:p w14:paraId="1D3A9FDA" w14:textId="77777777" w:rsidR="00DA00E4" w:rsidRPr="0040158B" w:rsidRDefault="00DA00E4" w:rsidP="0040158B">
      <w:pPr>
        <w:overflowPunct w:val="0"/>
        <w:autoSpaceDE w:val="0"/>
        <w:autoSpaceDN w:val="0"/>
        <w:adjustRightInd w:val="0"/>
        <w:spacing w:line="245" w:lineRule="exact"/>
        <w:rPr>
          <w:rFonts w:ascii="Book Antiqua" w:hAnsi="Book Antiqua"/>
          <w:sz w:val="24"/>
          <w:szCs w:val="24"/>
        </w:rPr>
      </w:pPr>
      <w:r w:rsidRPr="0040158B">
        <w:rPr>
          <w:rFonts w:ascii="Book Antiqua" w:hAnsi="Book Antiqua"/>
          <w:sz w:val="24"/>
          <w:szCs w:val="24"/>
        </w:rPr>
        <w:t>Maine Department of Environmental Protection</w:t>
      </w:r>
    </w:p>
    <w:p w14:paraId="6D13209F" w14:textId="77777777" w:rsidR="00DA00E4" w:rsidRPr="0040158B" w:rsidRDefault="00DA00E4" w:rsidP="0040158B">
      <w:pPr>
        <w:overflowPunct w:val="0"/>
        <w:autoSpaceDE w:val="0"/>
        <w:autoSpaceDN w:val="0"/>
        <w:adjustRightInd w:val="0"/>
        <w:spacing w:line="245" w:lineRule="exact"/>
        <w:rPr>
          <w:rFonts w:ascii="Book Antiqua" w:hAnsi="Book Antiqua"/>
          <w:sz w:val="24"/>
          <w:szCs w:val="24"/>
        </w:rPr>
      </w:pPr>
      <w:r w:rsidRPr="0040158B">
        <w:rPr>
          <w:rFonts w:ascii="Book Antiqua" w:hAnsi="Book Antiqua"/>
          <w:sz w:val="24"/>
          <w:szCs w:val="24"/>
        </w:rPr>
        <w:t>17 State House Station</w:t>
      </w:r>
    </w:p>
    <w:p w14:paraId="11D756F8" w14:textId="77777777" w:rsidR="00DA00E4" w:rsidRPr="0040158B" w:rsidRDefault="00DA00E4" w:rsidP="0040158B">
      <w:pPr>
        <w:overflowPunct w:val="0"/>
        <w:autoSpaceDE w:val="0"/>
        <w:autoSpaceDN w:val="0"/>
        <w:adjustRightInd w:val="0"/>
        <w:spacing w:line="245" w:lineRule="exact"/>
        <w:rPr>
          <w:rFonts w:ascii="Book Antiqua" w:hAnsi="Book Antiqua"/>
          <w:sz w:val="24"/>
          <w:szCs w:val="24"/>
        </w:rPr>
      </w:pPr>
      <w:r w:rsidRPr="0040158B">
        <w:rPr>
          <w:rFonts w:ascii="Book Antiqua" w:hAnsi="Book Antiqua"/>
          <w:sz w:val="24"/>
          <w:szCs w:val="24"/>
        </w:rPr>
        <w:t>Augusta, ME 04333</w:t>
      </w:r>
    </w:p>
    <w:p w14:paraId="0D302E74" w14:textId="77777777" w:rsidR="00DA00E4" w:rsidRPr="0040158B" w:rsidRDefault="00DA00E4" w:rsidP="0040158B">
      <w:pPr>
        <w:overflowPunct w:val="0"/>
        <w:autoSpaceDE w:val="0"/>
        <w:autoSpaceDN w:val="0"/>
        <w:adjustRightInd w:val="0"/>
        <w:spacing w:line="245" w:lineRule="exact"/>
        <w:rPr>
          <w:rFonts w:ascii="Book Antiqua" w:hAnsi="Book Antiqua"/>
          <w:sz w:val="24"/>
          <w:szCs w:val="24"/>
        </w:rPr>
      </w:pPr>
      <w:r w:rsidRPr="0040158B">
        <w:rPr>
          <w:rFonts w:ascii="Book Antiqua" w:hAnsi="Book Antiqua"/>
          <w:sz w:val="24"/>
          <w:szCs w:val="24"/>
        </w:rPr>
        <w:t>(207) 332-1279</w:t>
      </w:r>
    </w:p>
    <w:p w14:paraId="0C72E120" w14:textId="77777777" w:rsidR="00DA00E4" w:rsidRPr="0040158B" w:rsidRDefault="00DA00E4" w:rsidP="0040158B">
      <w:pPr>
        <w:overflowPunct w:val="0"/>
        <w:autoSpaceDE w:val="0"/>
        <w:autoSpaceDN w:val="0"/>
        <w:adjustRightInd w:val="0"/>
        <w:spacing w:line="245" w:lineRule="exact"/>
        <w:rPr>
          <w:rFonts w:ascii="Book Antiqua" w:hAnsi="Book Antiqua"/>
          <w:sz w:val="24"/>
          <w:szCs w:val="24"/>
          <w:u w:val="single"/>
        </w:rPr>
      </w:pPr>
      <w:hyperlink r:id="rId9" w:history="1">
        <w:r w:rsidRPr="0040158B">
          <w:rPr>
            <w:rFonts w:ascii="Book Antiqua" w:hAnsi="Book Antiqua"/>
            <w:color w:val="0070C0"/>
            <w:sz w:val="24"/>
            <w:szCs w:val="24"/>
            <w:u w:val="single"/>
          </w:rPr>
          <w:t>lynn.muzzey@maine.gov</w:t>
        </w:r>
      </w:hyperlink>
      <w:r w:rsidRPr="0040158B">
        <w:rPr>
          <w:rFonts w:ascii="Book Antiqua" w:hAnsi="Book Antiqua"/>
          <w:sz w:val="24"/>
          <w:szCs w:val="24"/>
          <w:u w:val="single"/>
        </w:rPr>
        <w:t xml:space="preserve">  </w:t>
      </w:r>
    </w:p>
    <w:p w14:paraId="31468FE2" w14:textId="77777777" w:rsidR="00DA00E4" w:rsidRPr="0040158B" w:rsidRDefault="00DA00E4" w:rsidP="0040158B">
      <w:pPr>
        <w:overflowPunct w:val="0"/>
        <w:autoSpaceDE w:val="0"/>
        <w:autoSpaceDN w:val="0"/>
        <w:adjustRightInd w:val="0"/>
        <w:ind w:right="360"/>
        <w:rPr>
          <w:rFonts w:ascii="Book Antiqua" w:hAnsi="Book Antiqua"/>
          <w:sz w:val="24"/>
          <w:szCs w:val="24"/>
        </w:rPr>
      </w:pPr>
      <w:r w:rsidRPr="0040158B">
        <w:rPr>
          <w:rFonts w:ascii="Book Antiqua" w:hAnsi="Book Antiqua"/>
          <w:b/>
          <w:bCs/>
          <w:sz w:val="24"/>
          <w:szCs w:val="24"/>
        </w:rPr>
        <w:t>CONTACT PERSON FOR SMALL BUSINESS IMPACT STATEMENT</w:t>
      </w:r>
      <w:r w:rsidRPr="0040158B">
        <w:rPr>
          <w:rFonts w:ascii="Book Antiqua" w:hAnsi="Book Antiqua"/>
          <w:sz w:val="24"/>
          <w:szCs w:val="24"/>
        </w:rPr>
        <w:t xml:space="preserve"> </w:t>
      </w:r>
      <w:r w:rsidRPr="0040158B">
        <w:rPr>
          <w:rFonts w:ascii="Book Antiqua" w:hAnsi="Book Antiqua"/>
          <w:i/>
          <w:sz w:val="24"/>
          <w:szCs w:val="24"/>
        </w:rPr>
        <w:t>(if different)</w:t>
      </w:r>
      <w:r w:rsidRPr="0040158B">
        <w:rPr>
          <w:rFonts w:ascii="Book Antiqua" w:hAnsi="Book Antiqua"/>
          <w:sz w:val="24"/>
          <w:szCs w:val="24"/>
        </w:rPr>
        <w:t>: N/A</w:t>
      </w:r>
    </w:p>
    <w:p w14:paraId="5F36604C" w14:textId="77777777" w:rsidR="00DA00E4" w:rsidRPr="0040158B" w:rsidRDefault="00DA00E4" w:rsidP="0040158B">
      <w:pPr>
        <w:overflowPunct w:val="0"/>
        <w:autoSpaceDE w:val="0"/>
        <w:autoSpaceDN w:val="0"/>
        <w:adjustRightInd w:val="0"/>
        <w:ind w:right="972"/>
        <w:rPr>
          <w:rFonts w:ascii="Book Antiqua" w:hAnsi="Book Antiqua"/>
          <w:color w:val="000000"/>
          <w:sz w:val="24"/>
          <w:szCs w:val="24"/>
          <w:shd w:val="clear" w:color="auto" w:fill="FFFFFF"/>
        </w:rPr>
      </w:pPr>
      <w:r w:rsidRPr="0040158B">
        <w:rPr>
          <w:rFonts w:ascii="Book Antiqua" w:hAnsi="Book Antiqua"/>
          <w:b/>
          <w:bCs/>
          <w:color w:val="000000"/>
          <w:sz w:val="24"/>
          <w:szCs w:val="24"/>
          <w:shd w:val="clear" w:color="auto" w:fill="FFFFFF"/>
        </w:rPr>
        <w:t>FINANCIAL IMPACT ON MUNICIPALITIES OR COUNTIES</w:t>
      </w:r>
      <w:r w:rsidRPr="0040158B">
        <w:rPr>
          <w:rFonts w:ascii="Book Antiqua" w:hAnsi="Book Antiqua"/>
          <w:color w:val="000000"/>
          <w:sz w:val="24"/>
          <w:szCs w:val="24"/>
          <w:shd w:val="clear" w:color="auto" w:fill="FFFFFF"/>
        </w:rPr>
        <w:t xml:space="preserve"> </w:t>
      </w:r>
      <w:r w:rsidRPr="0040158B">
        <w:rPr>
          <w:rFonts w:ascii="Book Antiqua" w:hAnsi="Book Antiqua"/>
          <w:i/>
          <w:color w:val="000000"/>
          <w:sz w:val="24"/>
          <w:szCs w:val="24"/>
          <w:shd w:val="clear" w:color="auto" w:fill="FFFFFF"/>
        </w:rPr>
        <w:t>(if any)</w:t>
      </w:r>
      <w:r w:rsidRPr="0040158B">
        <w:rPr>
          <w:rFonts w:ascii="Book Antiqua" w:hAnsi="Book Antiqua"/>
          <w:color w:val="000000"/>
          <w:sz w:val="24"/>
          <w:szCs w:val="24"/>
          <w:shd w:val="clear" w:color="auto" w:fill="FFFFFF"/>
        </w:rPr>
        <w:t>: N/A</w:t>
      </w:r>
    </w:p>
    <w:p w14:paraId="1315903F" w14:textId="56216D3A" w:rsidR="00DA00E4" w:rsidRPr="0040158B" w:rsidRDefault="00DA00E4" w:rsidP="0040158B">
      <w:pPr>
        <w:overflowPunct w:val="0"/>
        <w:autoSpaceDE w:val="0"/>
        <w:autoSpaceDN w:val="0"/>
        <w:adjustRightInd w:val="0"/>
        <w:rPr>
          <w:rFonts w:ascii="Book Antiqua" w:hAnsi="Book Antiqua"/>
          <w:sz w:val="24"/>
          <w:szCs w:val="24"/>
        </w:rPr>
      </w:pPr>
      <w:r w:rsidRPr="0040158B">
        <w:rPr>
          <w:rFonts w:ascii="Book Antiqua" w:hAnsi="Book Antiqua"/>
          <w:b/>
          <w:bCs/>
          <w:sz w:val="24"/>
          <w:szCs w:val="24"/>
        </w:rPr>
        <w:t>STATUTORY AUTHORITY FOR THIS RULE:</w:t>
      </w:r>
      <w:r w:rsidR="00151101" w:rsidRPr="0040158B">
        <w:rPr>
          <w:rFonts w:ascii="Book Antiqua" w:hAnsi="Book Antiqua"/>
          <w:sz w:val="24"/>
          <w:szCs w:val="24"/>
        </w:rPr>
        <w:t xml:space="preserve"> </w:t>
      </w:r>
      <w:r w:rsidRPr="0040158B">
        <w:rPr>
          <w:rFonts w:ascii="Book Antiqua" w:hAnsi="Book Antiqua"/>
          <w:sz w:val="24"/>
          <w:szCs w:val="24"/>
        </w:rPr>
        <w:t>38 M.R.S. § 585-A</w:t>
      </w:r>
    </w:p>
    <w:p w14:paraId="11C4B095" w14:textId="77777777" w:rsidR="00DA00E4" w:rsidRPr="0040158B" w:rsidRDefault="00DA00E4" w:rsidP="0040158B">
      <w:pPr>
        <w:overflowPunct w:val="0"/>
        <w:autoSpaceDE w:val="0"/>
        <w:autoSpaceDN w:val="0"/>
        <w:adjustRightInd w:val="0"/>
        <w:ind w:right="360"/>
        <w:rPr>
          <w:rFonts w:ascii="Book Antiqua" w:hAnsi="Book Antiqua"/>
          <w:sz w:val="24"/>
          <w:szCs w:val="24"/>
        </w:rPr>
      </w:pPr>
      <w:r w:rsidRPr="0040158B">
        <w:rPr>
          <w:rFonts w:ascii="Book Antiqua" w:hAnsi="Book Antiqua"/>
          <w:b/>
          <w:bCs/>
          <w:sz w:val="24"/>
          <w:szCs w:val="24"/>
        </w:rPr>
        <w:t>SUBSTANTIVE STATE OR FEDERAL LAW BEING IMPLEMENTED</w:t>
      </w:r>
      <w:r w:rsidRPr="0040158B">
        <w:rPr>
          <w:rFonts w:ascii="Book Antiqua" w:hAnsi="Book Antiqua"/>
          <w:sz w:val="24"/>
          <w:szCs w:val="24"/>
        </w:rPr>
        <w:t xml:space="preserve"> </w:t>
      </w:r>
      <w:r w:rsidRPr="0040158B">
        <w:rPr>
          <w:rFonts w:ascii="Book Antiqua" w:hAnsi="Book Antiqua"/>
          <w:i/>
          <w:sz w:val="24"/>
          <w:szCs w:val="24"/>
        </w:rPr>
        <w:t>(if different)</w:t>
      </w:r>
      <w:r w:rsidRPr="0040158B">
        <w:rPr>
          <w:rFonts w:ascii="Book Antiqua" w:hAnsi="Book Antiqua"/>
          <w:sz w:val="24"/>
          <w:szCs w:val="24"/>
        </w:rPr>
        <w:t>: N/A</w:t>
      </w:r>
    </w:p>
    <w:p w14:paraId="249337FB" w14:textId="77777777" w:rsidR="00DA00E4" w:rsidRPr="0040158B" w:rsidRDefault="00DA00E4" w:rsidP="0040158B">
      <w:pPr>
        <w:overflowPunct w:val="0"/>
        <w:autoSpaceDE w:val="0"/>
        <w:autoSpaceDN w:val="0"/>
        <w:adjustRightInd w:val="0"/>
        <w:ind w:left="540" w:right="360" w:hanging="540"/>
        <w:rPr>
          <w:rFonts w:ascii="Book Antiqua" w:hAnsi="Book Antiqua"/>
          <w:sz w:val="24"/>
          <w:szCs w:val="24"/>
        </w:rPr>
      </w:pPr>
      <w:bookmarkStart w:id="15" w:name="_Hlk161212368"/>
      <w:r w:rsidRPr="0040158B">
        <w:rPr>
          <w:rFonts w:ascii="Book Antiqua" w:hAnsi="Book Antiqua"/>
          <w:b/>
          <w:bCs/>
          <w:sz w:val="24"/>
          <w:szCs w:val="24"/>
        </w:rPr>
        <w:t>AGENCY WEBSITE:</w:t>
      </w:r>
      <w:r w:rsidRPr="0040158B">
        <w:rPr>
          <w:rFonts w:ascii="Book Antiqua" w:hAnsi="Book Antiqua"/>
          <w:sz w:val="24"/>
          <w:szCs w:val="24"/>
        </w:rPr>
        <w:t xml:space="preserve">  </w:t>
      </w:r>
      <w:hyperlink r:id="rId10" w:history="1">
        <w:r w:rsidRPr="0040158B">
          <w:rPr>
            <w:rFonts w:ascii="Book Antiqua" w:hAnsi="Book Antiqua"/>
            <w:color w:val="0563C1"/>
            <w:sz w:val="24"/>
            <w:szCs w:val="24"/>
            <w:u w:val="single"/>
          </w:rPr>
          <w:t>www.maine.gov/dep/rules</w:t>
        </w:r>
      </w:hyperlink>
    </w:p>
    <w:bookmarkEnd w:id="15"/>
    <w:p w14:paraId="67868125" w14:textId="6D8FE995" w:rsidR="00DA00E4" w:rsidRPr="0040158B" w:rsidRDefault="00DA00E4" w:rsidP="0040158B">
      <w:pPr>
        <w:overflowPunct w:val="0"/>
        <w:autoSpaceDE w:val="0"/>
        <w:autoSpaceDN w:val="0"/>
        <w:adjustRightInd w:val="0"/>
        <w:ind w:right="360"/>
        <w:rPr>
          <w:rFonts w:ascii="Book Antiqua" w:hAnsi="Book Antiqua"/>
          <w:b/>
          <w:bCs/>
          <w:sz w:val="24"/>
          <w:szCs w:val="24"/>
        </w:rPr>
      </w:pPr>
      <w:r w:rsidRPr="0040158B">
        <w:rPr>
          <w:rFonts w:ascii="Book Antiqua" w:hAnsi="Book Antiqua"/>
          <w:b/>
          <w:bCs/>
          <w:sz w:val="24"/>
          <w:szCs w:val="24"/>
        </w:rPr>
        <w:t>EMAIL FOR OVERALL AGENCY RULEMAKING LIAISON:</w:t>
      </w:r>
      <w:r w:rsidR="00F637FB" w:rsidRPr="0040158B">
        <w:rPr>
          <w:rFonts w:ascii="Book Antiqua" w:hAnsi="Book Antiqua"/>
          <w:b/>
          <w:bCs/>
          <w:sz w:val="24"/>
          <w:szCs w:val="24"/>
        </w:rPr>
        <w:t xml:space="preserve"> </w:t>
      </w:r>
      <w:hyperlink r:id="rId11" w:history="1">
        <w:r w:rsidR="00F637FB" w:rsidRPr="0040158B">
          <w:rPr>
            <w:rStyle w:val="Hyperlink"/>
            <w:rFonts w:ascii="Book Antiqua" w:hAnsi="Book Antiqua"/>
            <w:sz w:val="24"/>
            <w:szCs w:val="24"/>
          </w:rPr>
          <w:t>Tom.Graham@maine.gov</w:t>
        </w:r>
      </w:hyperlink>
      <w:r w:rsidR="00F637FB" w:rsidRPr="0040158B">
        <w:rPr>
          <w:rFonts w:ascii="Book Antiqua" w:hAnsi="Book Antiqua"/>
          <w:sz w:val="24"/>
          <w:szCs w:val="24"/>
        </w:rPr>
        <w:t xml:space="preserve"> </w:t>
      </w:r>
    </w:p>
    <w:bookmarkEnd w:id="12"/>
    <w:p w14:paraId="2E15680C" w14:textId="77777777" w:rsidR="00DA00E4" w:rsidRPr="0040158B" w:rsidRDefault="00DA00E4" w:rsidP="0040158B">
      <w:pPr>
        <w:pBdr>
          <w:bottom w:val="single" w:sz="8" w:space="1" w:color="auto"/>
        </w:pBdr>
        <w:overflowPunct w:val="0"/>
        <w:autoSpaceDE w:val="0"/>
        <w:autoSpaceDN w:val="0"/>
        <w:adjustRightInd w:val="0"/>
        <w:ind w:right="360"/>
        <w:rPr>
          <w:rFonts w:ascii="Book Antiqua" w:hAnsi="Book Antiqua"/>
          <w:sz w:val="24"/>
          <w:szCs w:val="24"/>
        </w:rPr>
      </w:pPr>
    </w:p>
    <w:p w14:paraId="33D51D98" w14:textId="77777777" w:rsidR="005208B0" w:rsidRPr="0040158B" w:rsidRDefault="005208B0" w:rsidP="0040158B">
      <w:pPr>
        <w:mirrorIndents/>
        <w:rPr>
          <w:rFonts w:ascii="Book Antiqua" w:hAnsi="Book Antiqua"/>
          <w:b/>
          <w:bCs/>
          <w:sz w:val="24"/>
          <w:szCs w:val="24"/>
        </w:rPr>
      </w:pPr>
    </w:p>
    <w:p w14:paraId="73BFD1E3" w14:textId="3258A25B" w:rsidR="005208B0" w:rsidRPr="0040158B" w:rsidRDefault="005208B0" w:rsidP="00306336">
      <w:pPr>
        <w:pStyle w:val="Style1"/>
      </w:pPr>
      <w:bookmarkStart w:id="16" w:name="_Hlk205640491"/>
      <w:r w:rsidRPr="0040158B">
        <w:lastRenderedPageBreak/>
        <w:t xml:space="preserve">AGENCY: </w:t>
      </w:r>
      <w:r w:rsidR="00112F5F" w:rsidRPr="0040158B">
        <w:t xml:space="preserve">06-096 </w:t>
      </w:r>
      <w:r w:rsidRPr="0040158B">
        <w:t>Department of Environmental Protection</w:t>
      </w:r>
    </w:p>
    <w:p w14:paraId="5F992E75" w14:textId="1D4E31FD" w:rsidR="005208B0" w:rsidRPr="0040158B" w:rsidRDefault="005208B0" w:rsidP="0040158B">
      <w:pPr>
        <w:spacing w:line="245" w:lineRule="exact"/>
        <w:rPr>
          <w:rFonts w:ascii="Book Antiqua" w:hAnsi="Book Antiqua"/>
          <w:b/>
          <w:bCs/>
          <w:sz w:val="24"/>
          <w:szCs w:val="24"/>
        </w:rPr>
      </w:pPr>
      <w:r w:rsidRPr="0040158B">
        <w:rPr>
          <w:rFonts w:ascii="Book Antiqua" w:hAnsi="Book Antiqua"/>
          <w:b/>
          <w:bCs/>
          <w:sz w:val="24"/>
          <w:szCs w:val="24"/>
        </w:rPr>
        <w:t>CHAPTER NUMBER AND TITLE:</w:t>
      </w:r>
      <w:r w:rsidR="00112F5F" w:rsidRPr="0040158B">
        <w:rPr>
          <w:rFonts w:ascii="Book Antiqua" w:hAnsi="Book Antiqua"/>
          <w:b/>
          <w:bCs/>
          <w:sz w:val="24"/>
          <w:szCs w:val="24"/>
        </w:rPr>
        <w:t xml:space="preserve"> Ch. 164, </w:t>
      </w:r>
      <w:r w:rsidRPr="0040158B">
        <w:rPr>
          <w:rFonts w:ascii="Book Antiqua" w:hAnsi="Book Antiqua"/>
          <w:b/>
          <w:bCs/>
          <w:sz w:val="24"/>
          <w:szCs w:val="24"/>
        </w:rPr>
        <w:t>General Permit for Concrete Batch Plants</w:t>
      </w:r>
    </w:p>
    <w:p w14:paraId="56B6EE1C" w14:textId="1DC2A7FA" w:rsidR="005208B0" w:rsidRPr="0040158B" w:rsidRDefault="005208B0" w:rsidP="0040158B">
      <w:pPr>
        <w:rPr>
          <w:rFonts w:ascii="Book Antiqua" w:hAnsi="Book Antiqua"/>
          <w:b/>
          <w:bCs/>
          <w:sz w:val="24"/>
          <w:szCs w:val="24"/>
        </w:rPr>
      </w:pPr>
      <w:r w:rsidRPr="0040158B">
        <w:rPr>
          <w:rFonts w:ascii="Book Antiqua" w:hAnsi="Book Antiqua"/>
          <w:b/>
          <w:bCs/>
          <w:sz w:val="24"/>
          <w:szCs w:val="24"/>
        </w:rPr>
        <w:t>TYPE OF RULE</w:t>
      </w:r>
      <w:r w:rsidR="00112F5F" w:rsidRPr="0040158B">
        <w:rPr>
          <w:rFonts w:ascii="Book Antiqua" w:hAnsi="Book Antiqua"/>
          <w:b/>
          <w:bCs/>
          <w:sz w:val="24"/>
          <w:szCs w:val="24"/>
        </w:rPr>
        <w:t xml:space="preserve">: Routine Technical </w:t>
      </w:r>
    </w:p>
    <w:p w14:paraId="42D99C03" w14:textId="54C7E0A9" w:rsidR="005208B0" w:rsidRPr="0040158B" w:rsidRDefault="00112F5F" w:rsidP="0040158B">
      <w:pPr>
        <w:ind w:right="360"/>
        <w:rPr>
          <w:rFonts w:ascii="Book Antiqua" w:hAnsi="Book Antiqua"/>
          <w:b/>
          <w:bCs/>
          <w:sz w:val="24"/>
          <w:szCs w:val="24"/>
        </w:rPr>
      </w:pPr>
      <w:r w:rsidRPr="0040158B">
        <w:rPr>
          <w:rFonts w:ascii="Book Antiqua" w:hAnsi="Book Antiqua"/>
          <w:b/>
          <w:bCs/>
          <w:sz w:val="24"/>
          <w:szCs w:val="24"/>
        </w:rPr>
        <w:t>PROPOSAL FILING NUMBER: 2025-P122</w:t>
      </w:r>
    </w:p>
    <w:p w14:paraId="3D1A9544" w14:textId="577DA92D" w:rsidR="005208B0" w:rsidRPr="0040158B" w:rsidRDefault="005208B0" w:rsidP="0040158B">
      <w:pPr>
        <w:ind w:right="360"/>
        <w:rPr>
          <w:rFonts w:ascii="Book Antiqua" w:hAnsi="Book Antiqua"/>
          <w:sz w:val="24"/>
          <w:szCs w:val="24"/>
        </w:rPr>
      </w:pPr>
      <w:r w:rsidRPr="0040158B">
        <w:rPr>
          <w:rFonts w:ascii="Book Antiqua" w:hAnsi="Book Antiqua"/>
          <w:b/>
          <w:bCs/>
          <w:sz w:val="24"/>
          <w:szCs w:val="24"/>
        </w:rPr>
        <w:t>BRIEF SUMMARY:</w:t>
      </w:r>
      <w:r w:rsidR="00112F5F" w:rsidRPr="0040158B">
        <w:rPr>
          <w:rFonts w:ascii="Book Antiqua" w:hAnsi="Book Antiqua"/>
          <w:sz w:val="24"/>
          <w:szCs w:val="24"/>
        </w:rPr>
        <w:t xml:space="preserve"> </w:t>
      </w:r>
      <w:r w:rsidRPr="0040158B">
        <w:rPr>
          <w:rFonts w:ascii="Book Antiqua" w:hAnsi="Book Antiqua"/>
          <w:sz w:val="24"/>
          <w:szCs w:val="24"/>
        </w:rPr>
        <w:t>The Department is proposing to amend Chapter 164, General Permit for Concrete Batch Plants, to clarify applicability and exclusions, remove emission standards for nonroad engines, allow for the submission of registrations and other information through an electronic licensing system, align requirements for visible emissions with those in Chapter 101, Visible Emissions Regulation, and address the voluntary surrender and transfer of a general permit. All or parts of this rule may be submitted for inclusion in Maine's State Implementation Plan.</w:t>
      </w:r>
    </w:p>
    <w:p w14:paraId="1B1F6387" w14:textId="10EE820C" w:rsidR="005208B0" w:rsidRPr="0040158B" w:rsidRDefault="005208B0" w:rsidP="0040158B">
      <w:pPr>
        <w:spacing w:line="245" w:lineRule="exact"/>
        <w:rPr>
          <w:rFonts w:ascii="Book Antiqua" w:hAnsi="Book Antiqua"/>
          <w:sz w:val="24"/>
          <w:szCs w:val="24"/>
        </w:rPr>
      </w:pPr>
      <w:r w:rsidRPr="0040158B">
        <w:rPr>
          <w:rFonts w:ascii="Book Antiqua" w:hAnsi="Book Antiqua"/>
          <w:b/>
          <w:bCs/>
          <w:sz w:val="24"/>
          <w:szCs w:val="24"/>
        </w:rPr>
        <w:t>PUBLIC HEARIN</w:t>
      </w:r>
      <w:r w:rsidR="00112F5F" w:rsidRPr="0040158B">
        <w:rPr>
          <w:rFonts w:ascii="Book Antiqua" w:hAnsi="Book Antiqua"/>
          <w:b/>
          <w:bCs/>
          <w:sz w:val="24"/>
          <w:szCs w:val="24"/>
        </w:rPr>
        <w:t>G:</w:t>
      </w:r>
      <w:r w:rsidR="00112F5F" w:rsidRPr="0040158B">
        <w:rPr>
          <w:rFonts w:ascii="Book Antiqua" w:hAnsi="Book Antiqua"/>
          <w:sz w:val="24"/>
          <w:szCs w:val="24"/>
        </w:rPr>
        <w:t xml:space="preserve"> </w:t>
      </w:r>
      <w:r w:rsidRPr="0040158B">
        <w:rPr>
          <w:rFonts w:ascii="Book Antiqua" w:hAnsi="Book Antiqua"/>
          <w:sz w:val="24"/>
          <w:szCs w:val="24"/>
        </w:rPr>
        <w:t>9:00 AM, September 18, 2025</w:t>
      </w:r>
      <w:r w:rsidR="00112F5F" w:rsidRPr="0040158B">
        <w:rPr>
          <w:rFonts w:ascii="Book Antiqua" w:hAnsi="Book Antiqua"/>
          <w:sz w:val="24"/>
          <w:szCs w:val="24"/>
        </w:rPr>
        <w:t xml:space="preserve">, </w:t>
      </w:r>
      <w:r w:rsidRPr="0040158B">
        <w:rPr>
          <w:rFonts w:ascii="Book Antiqua" w:hAnsi="Book Antiqua"/>
          <w:sz w:val="24"/>
          <w:szCs w:val="24"/>
        </w:rPr>
        <w:t>Augusta Civic Center</w:t>
      </w:r>
      <w:r w:rsidR="00112F5F" w:rsidRPr="0040158B">
        <w:rPr>
          <w:rFonts w:ascii="Book Antiqua" w:hAnsi="Book Antiqua"/>
          <w:sz w:val="24"/>
          <w:szCs w:val="24"/>
        </w:rPr>
        <w:t xml:space="preserve">, </w:t>
      </w:r>
      <w:r w:rsidRPr="0040158B">
        <w:rPr>
          <w:rFonts w:ascii="Book Antiqua" w:hAnsi="Book Antiqua"/>
          <w:sz w:val="24"/>
          <w:szCs w:val="24"/>
        </w:rPr>
        <w:t>76 Community Drive, Augusta</w:t>
      </w:r>
    </w:p>
    <w:p w14:paraId="78EA4CCC" w14:textId="55703D4D" w:rsidR="005208B0" w:rsidRPr="0040158B" w:rsidRDefault="005208B0" w:rsidP="0040158B">
      <w:pPr>
        <w:spacing w:line="245" w:lineRule="exact"/>
        <w:rPr>
          <w:rFonts w:ascii="Book Antiqua" w:hAnsi="Book Antiqua"/>
          <w:sz w:val="24"/>
          <w:szCs w:val="24"/>
        </w:rPr>
      </w:pPr>
      <w:r w:rsidRPr="0040158B">
        <w:rPr>
          <w:rFonts w:ascii="Book Antiqua" w:hAnsi="Book Antiqua"/>
          <w:b/>
          <w:bCs/>
          <w:sz w:val="24"/>
          <w:szCs w:val="24"/>
        </w:rPr>
        <w:t>COMMENT DEADLINE:</w:t>
      </w:r>
      <w:r w:rsidRPr="0040158B">
        <w:rPr>
          <w:rFonts w:ascii="Book Antiqua" w:hAnsi="Book Antiqua"/>
          <w:sz w:val="24"/>
          <w:szCs w:val="24"/>
        </w:rPr>
        <w:t xml:space="preserve"> September 29, 2025</w:t>
      </w:r>
    </w:p>
    <w:p w14:paraId="0DC79A8A" w14:textId="77777777" w:rsidR="005208B0" w:rsidRPr="0040158B" w:rsidRDefault="005208B0" w:rsidP="0040158B">
      <w:pPr>
        <w:rPr>
          <w:rFonts w:ascii="Book Antiqua" w:hAnsi="Book Antiqua"/>
          <w:b/>
          <w:bCs/>
          <w:sz w:val="24"/>
          <w:szCs w:val="24"/>
        </w:rPr>
      </w:pPr>
      <w:r w:rsidRPr="0040158B">
        <w:rPr>
          <w:rFonts w:ascii="Book Antiqua" w:hAnsi="Book Antiqua"/>
          <w:b/>
          <w:bCs/>
          <w:sz w:val="24"/>
          <w:szCs w:val="24"/>
        </w:rPr>
        <w:t>CONTACT PERSON FOR THIS FILING:</w:t>
      </w:r>
    </w:p>
    <w:p w14:paraId="00536AFE" w14:textId="77777777" w:rsidR="005208B0" w:rsidRPr="0040158B" w:rsidRDefault="005208B0" w:rsidP="0040158B">
      <w:pPr>
        <w:spacing w:line="245" w:lineRule="exact"/>
        <w:rPr>
          <w:rFonts w:ascii="Book Antiqua" w:hAnsi="Book Antiqua"/>
          <w:sz w:val="24"/>
          <w:szCs w:val="24"/>
        </w:rPr>
      </w:pPr>
      <w:r w:rsidRPr="0040158B">
        <w:rPr>
          <w:rFonts w:ascii="Book Antiqua" w:hAnsi="Book Antiqua"/>
          <w:sz w:val="24"/>
          <w:szCs w:val="24"/>
        </w:rPr>
        <w:t>Lynn Muzzey</w:t>
      </w:r>
    </w:p>
    <w:p w14:paraId="1B3C4839" w14:textId="77777777" w:rsidR="005208B0" w:rsidRPr="0040158B" w:rsidRDefault="005208B0" w:rsidP="0040158B">
      <w:pPr>
        <w:spacing w:line="245" w:lineRule="exact"/>
        <w:rPr>
          <w:rFonts w:ascii="Book Antiqua" w:hAnsi="Book Antiqua"/>
          <w:sz w:val="24"/>
          <w:szCs w:val="24"/>
        </w:rPr>
      </w:pPr>
      <w:r w:rsidRPr="0040158B">
        <w:rPr>
          <w:rFonts w:ascii="Book Antiqua" w:hAnsi="Book Antiqua"/>
          <w:sz w:val="24"/>
          <w:szCs w:val="24"/>
        </w:rPr>
        <w:t>Maine Department of Environmental Protection</w:t>
      </w:r>
    </w:p>
    <w:p w14:paraId="72AB8427" w14:textId="77777777" w:rsidR="005208B0" w:rsidRPr="0040158B" w:rsidRDefault="005208B0" w:rsidP="0040158B">
      <w:pPr>
        <w:spacing w:line="245" w:lineRule="exact"/>
        <w:rPr>
          <w:rFonts w:ascii="Book Antiqua" w:hAnsi="Book Antiqua"/>
          <w:sz w:val="24"/>
          <w:szCs w:val="24"/>
        </w:rPr>
      </w:pPr>
      <w:r w:rsidRPr="0040158B">
        <w:rPr>
          <w:rFonts w:ascii="Book Antiqua" w:hAnsi="Book Antiqua"/>
          <w:sz w:val="24"/>
          <w:szCs w:val="24"/>
        </w:rPr>
        <w:t>17 State House Station</w:t>
      </w:r>
    </w:p>
    <w:p w14:paraId="38F9C567" w14:textId="77777777" w:rsidR="005208B0" w:rsidRPr="0040158B" w:rsidRDefault="005208B0" w:rsidP="0040158B">
      <w:pPr>
        <w:spacing w:line="245" w:lineRule="exact"/>
        <w:rPr>
          <w:rFonts w:ascii="Book Antiqua" w:hAnsi="Book Antiqua"/>
          <w:sz w:val="24"/>
          <w:szCs w:val="24"/>
        </w:rPr>
      </w:pPr>
      <w:r w:rsidRPr="0040158B">
        <w:rPr>
          <w:rFonts w:ascii="Book Antiqua" w:hAnsi="Book Antiqua"/>
          <w:sz w:val="24"/>
          <w:szCs w:val="24"/>
        </w:rPr>
        <w:t>Augusta, ME 04333</w:t>
      </w:r>
    </w:p>
    <w:p w14:paraId="6116D65C" w14:textId="77777777" w:rsidR="005208B0" w:rsidRPr="0040158B" w:rsidRDefault="005208B0" w:rsidP="0040158B">
      <w:pPr>
        <w:spacing w:line="245" w:lineRule="exact"/>
        <w:rPr>
          <w:rFonts w:ascii="Book Antiqua" w:hAnsi="Book Antiqua"/>
          <w:sz w:val="24"/>
          <w:szCs w:val="24"/>
        </w:rPr>
      </w:pPr>
      <w:r w:rsidRPr="0040158B">
        <w:rPr>
          <w:rFonts w:ascii="Book Antiqua" w:hAnsi="Book Antiqua"/>
          <w:sz w:val="24"/>
          <w:szCs w:val="24"/>
        </w:rPr>
        <w:t>(207) 332-1279</w:t>
      </w:r>
    </w:p>
    <w:p w14:paraId="442A6E60" w14:textId="77777777" w:rsidR="005208B0" w:rsidRPr="0040158B" w:rsidRDefault="005208B0" w:rsidP="0040158B">
      <w:pPr>
        <w:spacing w:line="245" w:lineRule="exact"/>
        <w:rPr>
          <w:rFonts w:ascii="Book Antiqua" w:hAnsi="Book Antiqua"/>
          <w:sz w:val="24"/>
          <w:szCs w:val="24"/>
          <w:u w:val="single"/>
        </w:rPr>
      </w:pPr>
      <w:hyperlink r:id="rId12" w:history="1">
        <w:r w:rsidRPr="0040158B">
          <w:rPr>
            <w:rStyle w:val="Hyperlink"/>
            <w:rFonts w:ascii="Book Antiqua" w:hAnsi="Book Antiqua"/>
            <w:color w:val="0070C0"/>
            <w:sz w:val="24"/>
            <w:szCs w:val="24"/>
          </w:rPr>
          <w:t>lynn.muzzey@maine.gov</w:t>
        </w:r>
      </w:hyperlink>
      <w:r w:rsidRPr="0040158B">
        <w:rPr>
          <w:rFonts w:ascii="Book Antiqua" w:hAnsi="Book Antiqua"/>
          <w:sz w:val="24"/>
          <w:szCs w:val="24"/>
          <w:u w:val="single"/>
        </w:rPr>
        <w:t xml:space="preserve">  </w:t>
      </w:r>
    </w:p>
    <w:p w14:paraId="56614D64" w14:textId="77777777" w:rsidR="005208B0" w:rsidRPr="0040158B" w:rsidRDefault="005208B0" w:rsidP="0040158B">
      <w:pPr>
        <w:ind w:right="360"/>
        <w:rPr>
          <w:rFonts w:ascii="Book Antiqua" w:hAnsi="Book Antiqua"/>
          <w:sz w:val="24"/>
          <w:szCs w:val="24"/>
        </w:rPr>
      </w:pPr>
      <w:r w:rsidRPr="0040158B">
        <w:rPr>
          <w:rFonts w:ascii="Book Antiqua" w:hAnsi="Book Antiqua"/>
          <w:b/>
          <w:bCs/>
          <w:sz w:val="24"/>
          <w:szCs w:val="24"/>
        </w:rPr>
        <w:t>CONTACT PERSON FOR SMALL BUSINESS IMPACT STATEMENT</w:t>
      </w:r>
      <w:r w:rsidRPr="0040158B">
        <w:rPr>
          <w:rFonts w:ascii="Book Antiqua" w:hAnsi="Book Antiqua"/>
          <w:sz w:val="24"/>
          <w:szCs w:val="24"/>
        </w:rPr>
        <w:t xml:space="preserve"> </w:t>
      </w:r>
      <w:r w:rsidRPr="0040158B">
        <w:rPr>
          <w:rFonts w:ascii="Book Antiqua" w:hAnsi="Book Antiqua"/>
          <w:i/>
          <w:sz w:val="24"/>
          <w:szCs w:val="24"/>
        </w:rPr>
        <w:t>(if different)</w:t>
      </w:r>
      <w:r w:rsidRPr="0040158B">
        <w:rPr>
          <w:rFonts w:ascii="Book Antiqua" w:hAnsi="Book Antiqua"/>
          <w:sz w:val="24"/>
          <w:szCs w:val="24"/>
        </w:rPr>
        <w:t>: N/A</w:t>
      </w:r>
    </w:p>
    <w:p w14:paraId="3476F0A9" w14:textId="77777777" w:rsidR="005208B0" w:rsidRPr="0040158B" w:rsidRDefault="005208B0" w:rsidP="0040158B">
      <w:pPr>
        <w:ind w:right="972"/>
        <w:rPr>
          <w:rStyle w:val="apple-converted-space"/>
          <w:rFonts w:ascii="Book Antiqua" w:hAnsi="Book Antiqua"/>
          <w:color w:val="000000"/>
          <w:sz w:val="24"/>
          <w:szCs w:val="24"/>
          <w:shd w:val="clear" w:color="auto" w:fill="FFFFFF"/>
        </w:rPr>
      </w:pPr>
      <w:r w:rsidRPr="0040158B">
        <w:rPr>
          <w:rFonts w:ascii="Book Antiqua" w:hAnsi="Book Antiqua"/>
          <w:b/>
          <w:bCs/>
          <w:color w:val="000000"/>
          <w:sz w:val="24"/>
          <w:szCs w:val="24"/>
          <w:shd w:val="clear" w:color="auto" w:fill="FFFFFF"/>
        </w:rPr>
        <w:t>FINANCIAL IMPACT ON MUNICIPALITIES OR COUNTIES</w:t>
      </w:r>
      <w:r w:rsidRPr="0040158B">
        <w:rPr>
          <w:rFonts w:ascii="Book Antiqua" w:hAnsi="Book Antiqua"/>
          <w:color w:val="000000"/>
          <w:sz w:val="24"/>
          <w:szCs w:val="24"/>
          <w:shd w:val="clear" w:color="auto" w:fill="FFFFFF"/>
        </w:rPr>
        <w:t xml:space="preserve"> </w:t>
      </w:r>
      <w:r w:rsidRPr="0040158B">
        <w:rPr>
          <w:rFonts w:ascii="Book Antiqua" w:hAnsi="Book Antiqua"/>
          <w:i/>
          <w:color w:val="000000"/>
          <w:sz w:val="24"/>
          <w:szCs w:val="24"/>
          <w:shd w:val="clear" w:color="auto" w:fill="FFFFFF"/>
        </w:rPr>
        <w:t>(if any)</w:t>
      </w:r>
      <w:r w:rsidRPr="0040158B">
        <w:rPr>
          <w:rFonts w:ascii="Book Antiqua" w:hAnsi="Book Antiqua"/>
          <w:color w:val="000000"/>
          <w:sz w:val="24"/>
          <w:szCs w:val="24"/>
          <w:shd w:val="clear" w:color="auto" w:fill="FFFFFF"/>
        </w:rPr>
        <w:t>:</w:t>
      </w:r>
      <w:r w:rsidRPr="0040158B">
        <w:rPr>
          <w:rStyle w:val="apple-converted-space"/>
          <w:rFonts w:ascii="Book Antiqua" w:hAnsi="Book Antiqua"/>
          <w:color w:val="000000"/>
          <w:sz w:val="24"/>
          <w:szCs w:val="24"/>
          <w:shd w:val="clear" w:color="auto" w:fill="FFFFFF"/>
        </w:rPr>
        <w:t> N/A</w:t>
      </w:r>
    </w:p>
    <w:p w14:paraId="31A7EA51" w14:textId="7B9C40A4" w:rsidR="005208B0" w:rsidRPr="0040158B" w:rsidRDefault="005208B0" w:rsidP="0040158B">
      <w:pPr>
        <w:rPr>
          <w:rFonts w:ascii="Book Antiqua" w:hAnsi="Book Antiqua"/>
          <w:sz w:val="24"/>
          <w:szCs w:val="24"/>
        </w:rPr>
      </w:pPr>
      <w:r w:rsidRPr="0040158B">
        <w:rPr>
          <w:rFonts w:ascii="Book Antiqua" w:hAnsi="Book Antiqua"/>
          <w:b/>
          <w:bCs/>
          <w:sz w:val="24"/>
          <w:szCs w:val="24"/>
        </w:rPr>
        <w:t>STATUTORY AUTHORITY FOR THIS RULE:</w:t>
      </w:r>
      <w:r w:rsidRPr="0040158B">
        <w:rPr>
          <w:rFonts w:ascii="Book Antiqua" w:hAnsi="Book Antiqua"/>
          <w:sz w:val="24"/>
          <w:szCs w:val="24"/>
        </w:rPr>
        <w:t xml:space="preserve"> 38 M.R.S. § 585-A</w:t>
      </w:r>
    </w:p>
    <w:p w14:paraId="323DB1CB" w14:textId="77777777" w:rsidR="005208B0" w:rsidRPr="0040158B" w:rsidRDefault="005208B0" w:rsidP="0040158B">
      <w:pPr>
        <w:ind w:right="360"/>
        <w:rPr>
          <w:rFonts w:ascii="Book Antiqua" w:hAnsi="Book Antiqua"/>
          <w:sz w:val="24"/>
          <w:szCs w:val="24"/>
        </w:rPr>
      </w:pPr>
      <w:r w:rsidRPr="0040158B">
        <w:rPr>
          <w:rFonts w:ascii="Book Antiqua" w:hAnsi="Book Antiqua"/>
          <w:b/>
          <w:bCs/>
          <w:sz w:val="24"/>
          <w:szCs w:val="24"/>
        </w:rPr>
        <w:t>SUBSTANTIVE STATE OR FEDERAL LAW BEING IMPLEMENTED</w:t>
      </w:r>
      <w:r w:rsidRPr="0040158B">
        <w:rPr>
          <w:rFonts w:ascii="Book Antiqua" w:hAnsi="Book Antiqua"/>
          <w:sz w:val="24"/>
          <w:szCs w:val="24"/>
        </w:rPr>
        <w:t xml:space="preserve"> </w:t>
      </w:r>
      <w:r w:rsidRPr="0040158B">
        <w:rPr>
          <w:rFonts w:ascii="Book Antiqua" w:hAnsi="Book Antiqua"/>
          <w:i/>
          <w:sz w:val="24"/>
          <w:szCs w:val="24"/>
        </w:rPr>
        <w:t>(if different)</w:t>
      </w:r>
      <w:r w:rsidRPr="0040158B">
        <w:rPr>
          <w:rFonts w:ascii="Book Antiqua" w:hAnsi="Book Antiqua"/>
          <w:sz w:val="24"/>
          <w:szCs w:val="24"/>
        </w:rPr>
        <w:t>: N/A</w:t>
      </w:r>
    </w:p>
    <w:p w14:paraId="6F314476" w14:textId="77777777" w:rsidR="005208B0" w:rsidRPr="0040158B" w:rsidRDefault="005208B0" w:rsidP="0040158B">
      <w:pPr>
        <w:ind w:left="540" w:right="360" w:hanging="540"/>
        <w:rPr>
          <w:rFonts w:ascii="Book Antiqua" w:hAnsi="Book Antiqua"/>
          <w:sz w:val="24"/>
          <w:szCs w:val="24"/>
        </w:rPr>
      </w:pPr>
      <w:r w:rsidRPr="0040158B">
        <w:rPr>
          <w:rFonts w:ascii="Book Antiqua" w:hAnsi="Book Antiqua"/>
          <w:b/>
          <w:bCs/>
          <w:sz w:val="24"/>
          <w:szCs w:val="24"/>
        </w:rPr>
        <w:t>AGENCY WEBSITE:</w:t>
      </w:r>
      <w:r w:rsidRPr="0040158B">
        <w:rPr>
          <w:rFonts w:ascii="Book Antiqua" w:hAnsi="Book Antiqua"/>
          <w:sz w:val="24"/>
          <w:szCs w:val="24"/>
        </w:rPr>
        <w:t xml:space="preserve">  </w:t>
      </w:r>
      <w:hyperlink r:id="rId13" w:history="1">
        <w:r w:rsidRPr="0040158B">
          <w:rPr>
            <w:rStyle w:val="Hyperlink"/>
            <w:rFonts w:ascii="Book Antiqua" w:hAnsi="Book Antiqua"/>
            <w:sz w:val="24"/>
            <w:szCs w:val="24"/>
          </w:rPr>
          <w:t>www.maine.gov/dep/rules</w:t>
        </w:r>
      </w:hyperlink>
    </w:p>
    <w:p w14:paraId="29677576" w14:textId="77777777" w:rsidR="00F637FB" w:rsidRPr="0040158B" w:rsidRDefault="00F637FB" w:rsidP="0040158B">
      <w:pPr>
        <w:overflowPunct w:val="0"/>
        <w:autoSpaceDE w:val="0"/>
        <w:autoSpaceDN w:val="0"/>
        <w:adjustRightInd w:val="0"/>
        <w:ind w:right="360"/>
        <w:rPr>
          <w:rFonts w:ascii="Book Antiqua" w:hAnsi="Book Antiqua"/>
          <w:b/>
          <w:bCs/>
          <w:sz w:val="24"/>
          <w:szCs w:val="24"/>
        </w:rPr>
      </w:pPr>
      <w:r w:rsidRPr="0040158B">
        <w:rPr>
          <w:rFonts w:ascii="Book Antiqua" w:hAnsi="Book Antiqua"/>
          <w:b/>
          <w:bCs/>
          <w:sz w:val="24"/>
          <w:szCs w:val="24"/>
        </w:rPr>
        <w:t xml:space="preserve">EMAIL FOR OVERALL AGENCY RULEMAKING LIAISON: </w:t>
      </w:r>
      <w:hyperlink r:id="rId14" w:history="1">
        <w:r w:rsidRPr="0040158B">
          <w:rPr>
            <w:rStyle w:val="Hyperlink"/>
            <w:rFonts w:ascii="Book Antiqua" w:hAnsi="Book Antiqua"/>
            <w:sz w:val="24"/>
            <w:szCs w:val="24"/>
          </w:rPr>
          <w:t>Tom.Graham@maine.gov</w:t>
        </w:r>
      </w:hyperlink>
      <w:r w:rsidRPr="0040158B">
        <w:rPr>
          <w:rFonts w:ascii="Book Antiqua" w:hAnsi="Book Antiqua"/>
          <w:sz w:val="24"/>
          <w:szCs w:val="24"/>
        </w:rPr>
        <w:t xml:space="preserve"> </w:t>
      </w:r>
    </w:p>
    <w:bookmarkEnd w:id="16"/>
    <w:p w14:paraId="0E7CCD84" w14:textId="77777777" w:rsidR="00DA00E4" w:rsidRPr="0040158B" w:rsidRDefault="00DA00E4" w:rsidP="0040158B">
      <w:pPr>
        <w:pBdr>
          <w:bottom w:val="single" w:sz="8" w:space="1" w:color="auto"/>
        </w:pBdr>
        <w:ind w:right="360"/>
        <w:rPr>
          <w:rFonts w:ascii="Book Antiqua" w:hAnsi="Book Antiqua"/>
          <w:b/>
          <w:bCs/>
          <w:sz w:val="24"/>
          <w:szCs w:val="24"/>
        </w:rPr>
      </w:pPr>
    </w:p>
    <w:p w14:paraId="79ADE193" w14:textId="77777777" w:rsidR="00112F5F" w:rsidRPr="0040158B" w:rsidRDefault="00112F5F" w:rsidP="0040158B">
      <w:pPr>
        <w:ind w:right="360"/>
        <w:rPr>
          <w:rFonts w:ascii="Book Antiqua" w:hAnsi="Book Antiqua"/>
          <w:b/>
          <w:bCs/>
          <w:sz w:val="24"/>
          <w:szCs w:val="24"/>
        </w:rPr>
      </w:pPr>
    </w:p>
    <w:p w14:paraId="7022067D" w14:textId="1DA65664" w:rsidR="00112F5F" w:rsidRPr="0040158B" w:rsidRDefault="00112F5F" w:rsidP="00306336">
      <w:pPr>
        <w:pStyle w:val="Style1"/>
      </w:pPr>
      <w:bookmarkStart w:id="17" w:name="_Hlk205641112"/>
      <w:r w:rsidRPr="0040158B">
        <w:t>AGENCY: 06-096 Department of Environmental Protection</w:t>
      </w:r>
    </w:p>
    <w:p w14:paraId="4D054FA1" w14:textId="3F7C2838" w:rsidR="00112F5F" w:rsidRPr="0040158B" w:rsidRDefault="00112F5F" w:rsidP="0040158B">
      <w:pPr>
        <w:spacing w:line="245" w:lineRule="exact"/>
        <w:rPr>
          <w:rFonts w:ascii="Book Antiqua" w:hAnsi="Book Antiqua"/>
          <w:b/>
          <w:bCs/>
          <w:sz w:val="24"/>
          <w:szCs w:val="24"/>
        </w:rPr>
      </w:pPr>
      <w:r w:rsidRPr="0040158B">
        <w:rPr>
          <w:rFonts w:ascii="Book Antiqua" w:hAnsi="Book Antiqua"/>
          <w:b/>
          <w:bCs/>
          <w:sz w:val="24"/>
          <w:szCs w:val="24"/>
        </w:rPr>
        <w:t>CHAPTER NUMBER AND TITLE: Ch. 165, General Permit for Class IV-A Incinerators</w:t>
      </w:r>
    </w:p>
    <w:p w14:paraId="5EED4DA2" w14:textId="61AF7A26" w:rsidR="00112F5F" w:rsidRPr="0040158B" w:rsidRDefault="00112F5F" w:rsidP="0040158B">
      <w:pPr>
        <w:rPr>
          <w:rFonts w:ascii="Book Antiqua" w:hAnsi="Book Antiqua"/>
          <w:b/>
          <w:bCs/>
          <w:sz w:val="24"/>
          <w:szCs w:val="24"/>
        </w:rPr>
      </w:pPr>
      <w:r w:rsidRPr="0040158B">
        <w:rPr>
          <w:rFonts w:ascii="Book Antiqua" w:hAnsi="Book Antiqua"/>
          <w:b/>
          <w:bCs/>
          <w:sz w:val="24"/>
          <w:szCs w:val="24"/>
        </w:rPr>
        <w:t xml:space="preserve">TYPE OF RULE: Routine Technical </w:t>
      </w:r>
    </w:p>
    <w:p w14:paraId="2707530E" w14:textId="3248455D" w:rsidR="00112F5F" w:rsidRPr="0040158B" w:rsidRDefault="00112F5F" w:rsidP="0040158B">
      <w:pPr>
        <w:ind w:right="360"/>
        <w:rPr>
          <w:rFonts w:ascii="Book Antiqua" w:hAnsi="Book Antiqua"/>
          <w:b/>
          <w:bCs/>
          <w:sz w:val="24"/>
          <w:szCs w:val="24"/>
        </w:rPr>
      </w:pPr>
      <w:r w:rsidRPr="0040158B">
        <w:rPr>
          <w:rFonts w:ascii="Book Antiqua" w:hAnsi="Book Antiqua"/>
          <w:b/>
          <w:bCs/>
          <w:sz w:val="24"/>
          <w:szCs w:val="24"/>
        </w:rPr>
        <w:t>PROPOSAL FILING NUMBER: 2025-P123</w:t>
      </w:r>
    </w:p>
    <w:p w14:paraId="051FF4DD" w14:textId="3AA4373B" w:rsidR="00112F5F" w:rsidRPr="0040158B" w:rsidRDefault="00112F5F" w:rsidP="0040158B">
      <w:pPr>
        <w:ind w:right="360"/>
        <w:rPr>
          <w:rFonts w:ascii="Book Antiqua" w:hAnsi="Book Antiqua"/>
          <w:sz w:val="24"/>
          <w:szCs w:val="24"/>
        </w:rPr>
      </w:pPr>
      <w:r w:rsidRPr="0040158B">
        <w:rPr>
          <w:rFonts w:ascii="Book Antiqua" w:hAnsi="Book Antiqua"/>
          <w:b/>
          <w:bCs/>
          <w:sz w:val="24"/>
          <w:szCs w:val="24"/>
        </w:rPr>
        <w:t>BRIEF SUMMARY:</w:t>
      </w:r>
      <w:r w:rsidRPr="0040158B">
        <w:rPr>
          <w:rFonts w:ascii="Book Antiqua" w:hAnsi="Book Antiqua"/>
          <w:sz w:val="24"/>
          <w:szCs w:val="24"/>
        </w:rPr>
        <w:t xml:space="preserve"> The Department is proposing to amend Chapter 165, General Permit for Class IV-A Incinerators, to clarify applicability and exclusions, allow for the submission of registrations and other information through an electronic licensing system, align requirements for visible emissions with those in Chapter 101, Visible Emissions Regulation, and address the voluntary surrender and transfer of a general permit.</w:t>
      </w:r>
    </w:p>
    <w:p w14:paraId="7309EA09" w14:textId="7E3E1AE2" w:rsidR="00112F5F" w:rsidRPr="0040158B" w:rsidRDefault="00112F5F" w:rsidP="0040158B">
      <w:pPr>
        <w:spacing w:line="245" w:lineRule="exact"/>
        <w:rPr>
          <w:rFonts w:ascii="Book Antiqua" w:hAnsi="Book Antiqua"/>
          <w:sz w:val="24"/>
          <w:szCs w:val="24"/>
        </w:rPr>
      </w:pPr>
      <w:r w:rsidRPr="0040158B">
        <w:rPr>
          <w:rFonts w:ascii="Book Antiqua" w:hAnsi="Book Antiqua"/>
          <w:b/>
          <w:bCs/>
          <w:sz w:val="24"/>
          <w:szCs w:val="24"/>
        </w:rPr>
        <w:t>PUBLIC HEARING</w:t>
      </w:r>
      <w:r w:rsidRPr="0040158B">
        <w:rPr>
          <w:rFonts w:ascii="Book Antiqua" w:hAnsi="Book Antiqua"/>
          <w:sz w:val="24"/>
          <w:szCs w:val="24"/>
        </w:rPr>
        <w:t xml:space="preserve"> </w:t>
      </w:r>
      <w:r w:rsidRPr="0040158B">
        <w:rPr>
          <w:rFonts w:ascii="Book Antiqua" w:hAnsi="Book Antiqua"/>
          <w:i/>
          <w:sz w:val="24"/>
          <w:szCs w:val="24"/>
        </w:rPr>
        <w:t>(if any)</w:t>
      </w:r>
      <w:r w:rsidRPr="0040158B">
        <w:rPr>
          <w:rFonts w:ascii="Book Antiqua" w:hAnsi="Book Antiqua"/>
          <w:sz w:val="24"/>
          <w:szCs w:val="24"/>
        </w:rPr>
        <w:t>: 9:00 AM, September 18, 2025, Augusta Civic Center, 76 Community Drive, Augusta</w:t>
      </w:r>
    </w:p>
    <w:p w14:paraId="5E643F39" w14:textId="2BFE45C6" w:rsidR="00112F5F" w:rsidRPr="0040158B" w:rsidRDefault="00112F5F" w:rsidP="0040158B">
      <w:pPr>
        <w:spacing w:line="245" w:lineRule="exact"/>
        <w:rPr>
          <w:rFonts w:ascii="Book Antiqua" w:hAnsi="Book Antiqua"/>
          <w:sz w:val="24"/>
          <w:szCs w:val="24"/>
        </w:rPr>
      </w:pPr>
      <w:r w:rsidRPr="0040158B">
        <w:rPr>
          <w:rFonts w:ascii="Book Antiqua" w:hAnsi="Book Antiqua"/>
          <w:b/>
          <w:bCs/>
          <w:sz w:val="24"/>
          <w:szCs w:val="24"/>
        </w:rPr>
        <w:t>COMMENT DEADLINE:</w:t>
      </w:r>
      <w:r w:rsidRPr="0040158B">
        <w:rPr>
          <w:rFonts w:ascii="Book Antiqua" w:hAnsi="Book Antiqua"/>
          <w:sz w:val="24"/>
          <w:szCs w:val="24"/>
        </w:rPr>
        <w:t xml:space="preserve"> September 29, 2025</w:t>
      </w:r>
    </w:p>
    <w:p w14:paraId="40C382D7" w14:textId="77777777" w:rsidR="00112F5F" w:rsidRPr="0040158B" w:rsidRDefault="00112F5F" w:rsidP="0040158B">
      <w:pPr>
        <w:rPr>
          <w:rFonts w:ascii="Book Antiqua" w:hAnsi="Book Antiqua"/>
          <w:b/>
          <w:bCs/>
          <w:sz w:val="24"/>
          <w:szCs w:val="24"/>
        </w:rPr>
      </w:pPr>
      <w:r w:rsidRPr="0040158B">
        <w:rPr>
          <w:rFonts w:ascii="Book Antiqua" w:hAnsi="Book Antiqua"/>
          <w:b/>
          <w:bCs/>
          <w:sz w:val="24"/>
          <w:szCs w:val="24"/>
        </w:rPr>
        <w:t>CONTACT PERSON FOR THIS FILING:</w:t>
      </w:r>
    </w:p>
    <w:p w14:paraId="586C21C7" w14:textId="77777777" w:rsidR="00112F5F" w:rsidRPr="0040158B" w:rsidRDefault="00112F5F" w:rsidP="0040158B">
      <w:pPr>
        <w:spacing w:line="245" w:lineRule="exact"/>
        <w:rPr>
          <w:rFonts w:ascii="Book Antiqua" w:hAnsi="Book Antiqua"/>
          <w:sz w:val="24"/>
          <w:szCs w:val="24"/>
        </w:rPr>
      </w:pPr>
      <w:r w:rsidRPr="0040158B">
        <w:rPr>
          <w:rFonts w:ascii="Book Antiqua" w:hAnsi="Book Antiqua"/>
          <w:sz w:val="24"/>
          <w:szCs w:val="24"/>
        </w:rPr>
        <w:t>Lynn Muzzey</w:t>
      </w:r>
    </w:p>
    <w:p w14:paraId="4758A709" w14:textId="77777777" w:rsidR="00112F5F" w:rsidRPr="0040158B" w:rsidRDefault="00112F5F" w:rsidP="0040158B">
      <w:pPr>
        <w:spacing w:line="245" w:lineRule="exact"/>
        <w:rPr>
          <w:rFonts w:ascii="Book Antiqua" w:hAnsi="Book Antiqua"/>
          <w:sz w:val="24"/>
          <w:szCs w:val="24"/>
        </w:rPr>
      </w:pPr>
      <w:r w:rsidRPr="0040158B">
        <w:rPr>
          <w:rFonts w:ascii="Book Antiqua" w:hAnsi="Book Antiqua"/>
          <w:sz w:val="24"/>
          <w:szCs w:val="24"/>
        </w:rPr>
        <w:t>Maine Department of Environmental Protection</w:t>
      </w:r>
    </w:p>
    <w:p w14:paraId="2F0CD2A5" w14:textId="77777777" w:rsidR="00112F5F" w:rsidRPr="0040158B" w:rsidRDefault="00112F5F" w:rsidP="0040158B">
      <w:pPr>
        <w:spacing w:line="245" w:lineRule="exact"/>
        <w:rPr>
          <w:rFonts w:ascii="Book Antiqua" w:hAnsi="Book Antiqua"/>
          <w:sz w:val="24"/>
          <w:szCs w:val="24"/>
        </w:rPr>
      </w:pPr>
      <w:r w:rsidRPr="0040158B">
        <w:rPr>
          <w:rFonts w:ascii="Book Antiqua" w:hAnsi="Book Antiqua"/>
          <w:sz w:val="24"/>
          <w:szCs w:val="24"/>
        </w:rPr>
        <w:t>17 State House Station</w:t>
      </w:r>
    </w:p>
    <w:p w14:paraId="19F9DDA2" w14:textId="77777777" w:rsidR="00112F5F" w:rsidRPr="0040158B" w:rsidRDefault="00112F5F" w:rsidP="0040158B">
      <w:pPr>
        <w:spacing w:line="245" w:lineRule="exact"/>
        <w:rPr>
          <w:rFonts w:ascii="Book Antiqua" w:hAnsi="Book Antiqua"/>
          <w:sz w:val="24"/>
          <w:szCs w:val="24"/>
        </w:rPr>
      </w:pPr>
      <w:r w:rsidRPr="0040158B">
        <w:rPr>
          <w:rFonts w:ascii="Book Antiqua" w:hAnsi="Book Antiqua"/>
          <w:sz w:val="24"/>
          <w:szCs w:val="24"/>
        </w:rPr>
        <w:t>Augusta, ME 04333</w:t>
      </w:r>
    </w:p>
    <w:p w14:paraId="21B85397" w14:textId="77777777" w:rsidR="00112F5F" w:rsidRPr="0040158B" w:rsidRDefault="00112F5F" w:rsidP="0040158B">
      <w:pPr>
        <w:spacing w:line="245" w:lineRule="exact"/>
        <w:rPr>
          <w:rFonts w:ascii="Book Antiqua" w:hAnsi="Book Antiqua"/>
          <w:sz w:val="24"/>
          <w:szCs w:val="24"/>
        </w:rPr>
      </w:pPr>
      <w:r w:rsidRPr="0040158B">
        <w:rPr>
          <w:rFonts w:ascii="Book Antiqua" w:hAnsi="Book Antiqua"/>
          <w:sz w:val="24"/>
          <w:szCs w:val="24"/>
        </w:rPr>
        <w:t>(207) 332-1279</w:t>
      </w:r>
    </w:p>
    <w:p w14:paraId="376B8320" w14:textId="77777777" w:rsidR="00112F5F" w:rsidRPr="0040158B" w:rsidRDefault="00112F5F" w:rsidP="0040158B">
      <w:pPr>
        <w:spacing w:line="245" w:lineRule="exact"/>
        <w:rPr>
          <w:rFonts w:ascii="Book Antiqua" w:hAnsi="Book Antiqua"/>
          <w:sz w:val="24"/>
          <w:szCs w:val="24"/>
          <w:u w:val="single"/>
        </w:rPr>
      </w:pPr>
      <w:hyperlink r:id="rId15" w:history="1">
        <w:r w:rsidRPr="0040158B">
          <w:rPr>
            <w:rStyle w:val="Hyperlink"/>
            <w:rFonts w:ascii="Book Antiqua" w:hAnsi="Book Antiqua"/>
            <w:color w:val="0070C0"/>
            <w:sz w:val="24"/>
            <w:szCs w:val="24"/>
          </w:rPr>
          <w:t>lynn.muzzey@maine.gov</w:t>
        </w:r>
      </w:hyperlink>
      <w:r w:rsidRPr="0040158B">
        <w:rPr>
          <w:rFonts w:ascii="Book Antiqua" w:hAnsi="Book Antiqua"/>
          <w:sz w:val="24"/>
          <w:szCs w:val="24"/>
          <w:u w:val="single"/>
        </w:rPr>
        <w:t xml:space="preserve">  </w:t>
      </w:r>
    </w:p>
    <w:p w14:paraId="5DB0A159" w14:textId="77777777" w:rsidR="00112F5F" w:rsidRPr="0040158B" w:rsidRDefault="00112F5F" w:rsidP="0040158B">
      <w:pPr>
        <w:ind w:right="360"/>
        <w:rPr>
          <w:rFonts w:ascii="Book Antiqua" w:hAnsi="Book Antiqua"/>
          <w:sz w:val="24"/>
          <w:szCs w:val="24"/>
        </w:rPr>
      </w:pPr>
      <w:r w:rsidRPr="0040158B">
        <w:rPr>
          <w:rFonts w:ascii="Book Antiqua" w:hAnsi="Book Antiqua"/>
          <w:b/>
          <w:bCs/>
          <w:sz w:val="24"/>
          <w:szCs w:val="24"/>
        </w:rPr>
        <w:t>CONTACT PERSON FOR SMALL BUSINESS IMPACT STATEMENT</w:t>
      </w:r>
      <w:r w:rsidRPr="0040158B">
        <w:rPr>
          <w:rFonts w:ascii="Book Antiqua" w:hAnsi="Book Antiqua"/>
          <w:sz w:val="24"/>
          <w:szCs w:val="24"/>
        </w:rPr>
        <w:t xml:space="preserve"> </w:t>
      </w:r>
      <w:r w:rsidRPr="0040158B">
        <w:rPr>
          <w:rFonts w:ascii="Book Antiqua" w:hAnsi="Book Antiqua"/>
          <w:i/>
          <w:sz w:val="24"/>
          <w:szCs w:val="24"/>
        </w:rPr>
        <w:t>(if different)</w:t>
      </w:r>
      <w:r w:rsidRPr="0040158B">
        <w:rPr>
          <w:rFonts w:ascii="Book Antiqua" w:hAnsi="Book Antiqua"/>
          <w:sz w:val="24"/>
          <w:szCs w:val="24"/>
        </w:rPr>
        <w:t>: N/A</w:t>
      </w:r>
    </w:p>
    <w:p w14:paraId="6CC0BCF7" w14:textId="77777777" w:rsidR="00112F5F" w:rsidRPr="0040158B" w:rsidRDefault="00112F5F" w:rsidP="0040158B">
      <w:pPr>
        <w:ind w:right="972"/>
        <w:rPr>
          <w:rStyle w:val="apple-converted-space"/>
          <w:rFonts w:ascii="Book Antiqua" w:hAnsi="Book Antiqua"/>
          <w:color w:val="000000"/>
          <w:sz w:val="24"/>
          <w:szCs w:val="24"/>
          <w:shd w:val="clear" w:color="auto" w:fill="FFFFFF"/>
        </w:rPr>
      </w:pPr>
      <w:r w:rsidRPr="0040158B">
        <w:rPr>
          <w:rFonts w:ascii="Book Antiqua" w:hAnsi="Book Antiqua"/>
          <w:b/>
          <w:bCs/>
          <w:color w:val="000000"/>
          <w:sz w:val="24"/>
          <w:szCs w:val="24"/>
          <w:shd w:val="clear" w:color="auto" w:fill="FFFFFF"/>
        </w:rPr>
        <w:t>FINANCIAL IMPACT ON MUNICIPALITIES OR COUNTIES</w:t>
      </w:r>
      <w:r w:rsidRPr="0040158B">
        <w:rPr>
          <w:rFonts w:ascii="Book Antiqua" w:hAnsi="Book Antiqua"/>
          <w:color w:val="000000"/>
          <w:sz w:val="24"/>
          <w:szCs w:val="24"/>
          <w:shd w:val="clear" w:color="auto" w:fill="FFFFFF"/>
        </w:rPr>
        <w:t xml:space="preserve"> </w:t>
      </w:r>
      <w:r w:rsidRPr="0040158B">
        <w:rPr>
          <w:rFonts w:ascii="Book Antiqua" w:hAnsi="Book Antiqua"/>
          <w:i/>
          <w:color w:val="000000"/>
          <w:sz w:val="24"/>
          <w:szCs w:val="24"/>
          <w:shd w:val="clear" w:color="auto" w:fill="FFFFFF"/>
        </w:rPr>
        <w:t>(if any)</w:t>
      </w:r>
      <w:r w:rsidRPr="0040158B">
        <w:rPr>
          <w:rFonts w:ascii="Book Antiqua" w:hAnsi="Book Antiqua"/>
          <w:color w:val="000000"/>
          <w:sz w:val="24"/>
          <w:szCs w:val="24"/>
          <w:shd w:val="clear" w:color="auto" w:fill="FFFFFF"/>
        </w:rPr>
        <w:t>:</w:t>
      </w:r>
      <w:r w:rsidRPr="0040158B">
        <w:rPr>
          <w:rStyle w:val="apple-converted-space"/>
          <w:rFonts w:ascii="Book Antiqua" w:hAnsi="Book Antiqua"/>
          <w:color w:val="000000"/>
          <w:sz w:val="24"/>
          <w:szCs w:val="24"/>
          <w:shd w:val="clear" w:color="auto" w:fill="FFFFFF"/>
        </w:rPr>
        <w:t> N/A</w:t>
      </w:r>
    </w:p>
    <w:p w14:paraId="56AEC675" w14:textId="4885B785" w:rsidR="00112F5F" w:rsidRPr="0040158B" w:rsidRDefault="00112F5F" w:rsidP="0040158B">
      <w:pPr>
        <w:rPr>
          <w:rFonts w:ascii="Book Antiqua" w:hAnsi="Book Antiqua"/>
          <w:sz w:val="24"/>
          <w:szCs w:val="24"/>
        </w:rPr>
      </w:pPr>
      <w:r w:rsidRPr="0040158B">
        <w:rPr>
          <w:rFonts w:ascii="Book Antiqua" w:hAnsi="Book Antiqua"/>
          <w:b/>
          <w:bCs/>
          <w:sz w:val="24"/>
          <w:szCs w:val="24"/>
        </w:rPr>
        <w:t>STATUTORY AUTHORITY FOR THIS RULE:</w:t>
      </w:r>
      <w:r w:rsidR="007D11AC" w:rsidRPr="0040158B">
        <w:rPr>
          <w:rFonts w:ascii="Book Antiqua" w:hAnsi="Book Antiqua"/>
          <w:sz w:val="24"/>
          <w:szCs w:val="24"/>
        </w:rPr>
        <w:t xml:space="preserve"> </w:t>
      </w:r>
      <w:r w:rsidRPr="0040158B">
        <w:rPr>
          <w:rFonts w:ascii="Book Antiqua" w:hAnsi="Book Antiqua"/>
          <w:sz w:val="24"/>
          <w:szCs w:val="24"/>
        </w:rPr>
        <w:t>38 M.R.S. § 585-A</w:t>
      </w:r>
    </w:p>
    <w:p w14:paraId="47CC8083" w14:textId="77777777" w:rsidR="00112F5F" w:rsidRPr="0040158B" w:rsidRDefault="00112F5F" w:rsidP="0040158B">
      <w:pPr>
        <w:ind w:right="360"/>
        <w:rPr>
          <w:rFonts w:ascii="Book Antiqua" w:hAnsi="Book Antiqua"/>
          <w:sz w:val="24"/>
          <w:szCs w:val="24"/>
        </w:rPr>
      </w:pPr>
      <w:r w:rsidRPr="0040158B">
        <w:rPr>
          <w:rFonts w:ascii="Book Antiqua" w:hAnsi="Book Antiqua"/>
          <w:b/>
          <w:bCs/>
          <w:sz w:val="24"/>
          <w:szCs w:val="24"/>
        </w:rPr>
        <w:t>SUBSTANTIVE STATE OR FEDERAL LAW BEING IMPLEMENTED</w:t>
      </w:r>
      <w:r w:rsidRPr="0040158B">
        <w:rPr>
          <w:rFonts w:ascii="Book Antiqua" w:hAnsi="Book Antiqua"/>
          <w:sz w:val="24"/>
          <w:szCs w:val="24"/>
        </w:rPr>
        <w:t xml:space="preserve"> </w:t>
      </w:r>
      <w:r w:rsidRPr="0040158B">
        <w:rPr>
          <w:rFonts w:ascii="Book Antiqua" w:hAnsi="Book Antiqua"/>
          <w:i/>
          <w:sz w:val="24"/>
          <w:szCs w:val="24"/>
        </w:rPr>
        <w:t>(if different)</w:t>
      </w:r>
      <w:r w:rsidRPr="0040158B">
        <w:rPr>
          <w:rFonts w:ascii="Book Antiqua" w:hAnsi="Book Antiqua"/>
          <w:sz w:val="24"/>
          <w:szCs w:val="24"/>
        </w:rPr>
        <w:t>: N/A</w:t>
      </w:r>
    </w:p>
    <w:p w14:paraId="24338601" w14:textId="77777777" w:rsidR="00112F5F" w:rsidRPr="0040158B" w:rsidRDefault="00112F5F" w:rsidP="0040158B">
      <w:pPr>
        <w:ind w:left="540" w:right="360" w:hanging="540"/>
        <w:rPr>
          <w:rFonts w:ascii="Book Antiqua" w:hAnsi="Book Antiqua"/>
          <w:sz w:val="24"/>
          <w:szCs w:val="24"/>
        </w:rPr>
      </w:pPr>
      <w:r w:rsidRPr="0040158B">
        <w:rPr>
          <w:rFonts w:ascii="Book Antiqua" w:hAnsi="Book Antiqua"/>
          <w:b/>
          <w:bCs/>
          <w:sz w:val="24"/>
          <w:szCs w:val="24"/>
        </w:rPr>
        <w:t>AGENCY WEBSITE:</w:t>
      </w:r>
      <w:r w:rsidRPr="0040158B">
        <w:rPr>
          <w:rFonts w:ascii="Book Antiqua" w:hAnsi="Book Antiqua"/>
          <w:sz w:val="24"/>
          <w:szCs w:val="24"/>
        </w:rPr>
        <w:t xml:space="preserve">  </w:t>
      </w:r>
      <w:hyperlink r:id="rId16" w:history="1">
        <w:r w:rsidRPr="0040158B">
          <w:rPr>
            <w:rStyle w:val="Hyperlink"/>
            <w:rFonts w:ascii="Book Antiqua" w:hAnsi="Book Antiqua"/>
            <w:sz w:val="24"/>
            <w:szCs w:val="24"/>
          </w:rPr>
          <w:t>www.maine.gov/dep/rules</w:t>
        </w:r>
      </w:hyperlink>
    </w:p>
    <w:p w14:paraId="79951FED" w14:textId="77777777" w:rsidR="00F637FB" w:rsidRPr="0040158B" w:rsidRDefault="00F637FB" w:rsidP="0040158B">
      <w:pPr>
        <w:overflowPunct w:val="0"/>
        <w:autoSpaceDE w:val="0"/>
        <w:autoSpaceDN w:val="0"/>
        <w:adjustRightInd w:val="0"/>
        <w:ind w:right="360"/>
        <w:rPr>
          <w:rFonts w:ascii="Book Antiqua" w:hAnsi="Book Antiqua"/>
          <w:b/>
          <w:bCs/>
          <w:sz w:val="24"/>
          <w:szCs w:val="24"/>
        </w:rPr>
      </w:pPr>
      <w:r w:rsidRPr="0040158B">
        <w:rPr>
          <w:rFonts w:ascii="Book Antiqua" w:hAnsi="Book Antiqua"/>
          <w:b/>
          <w:bCs/>
          <w:sz w:val="24"/>
          <w:szCs w:val="24"/>
        </w:rPr>
        <w:t xml:space="preserve">EMAIL FOR OVERALL AGENCY RULEMAKING LIAISON: </w:t>
      </w:r>
      <w:hyperlink r:id="rId17" w:history="1">
        <w:r w:rsidRPr="0040158B">
          <w:rPr>
            <w:rStyle w:val="Hyperlink"/>
            <w:rFonts w:ascii="Book Antiqua" w:hAnsi="Book Antiqua"/>
            <w:sz w:val="24"/>
            <w:szCs w:val="24"/>
          </w:rPr>
          <w:t>Tom.Graham@maine.gov</w:t>
        </w:r>
      </w:hyperlink>
      <w:r w:rsidRPr="0040158B">
        <w:rPr>
          <w:rFonts w:ascii="Book Antiqua" w:hAnsi="Book Antiqua"/>
          <w:sz w:val="24"/>
          <w:szCs w:val="24"/>
        </w:rPr>
        <w:t xml:space="preserve"> </w:t>
      </w:r>
    </w:p>
    <w:bookmarkEnd w:id="17"/>
    <w:p w14:paraId="317F1771" w14:textId="77777777" w:rsidR="00112F5F" w:rsidRPr="0040158B" w:rsidRDefault="00112F5F" w:rsidP="0040158B">
      <w:pPr>
        <w:pBdr>
          <w:bottom w:val="single" w:sz="4" w:space="1" w:color="auto"/>
        </w:pBdr>
        <w:ind w:right="360"/>
        <w:rPr>
          <w:rFonts w:ascii="Book Antiqua" w:hAnsi="Book Antiqua"/>
          <w:b/>
          <w:bCs/>
          <w:sz w:val="24"/>
          <w:szCs w:val="24"/>
        </w:rPr>
      </w:pPr>
    </w:p>
    <w:p w14:paraId="0AA7110E" w14:textId="77777777" w:rsidR="00112F5F" w:rsidRPr="0040158B" w:rsidRDefault="00112F5F" w:rsidP="0040158B">
      <w:pPr>
        <w:ind w:right="360"/>
        <w:rPr>
          <w:rFonts w:ascii="Book Antiqua" w:hAnsi="Book Antiqua"/>
          <w:b/>
          <w:bCs/>
          <w:sz w:val="24"/>
          <w:szCs w:val="24"/>
        </w:rPr>
      </w:pPr>
    </w:p>
    <w:p w14:paraId="639DBA42" w14:textId="77777777" w:rsidR="007C4486" w:rsidRPr="0040158B" w:rsidRDefault="007C4486" w:rsidP="00306336">
      <w:pPr>
        <w:pStyle w:val="Style1"/>
      </w:pPr>
      <w:bookmarkStart w:id="18" w:name="_Hlk206495610"/>
      <w:r w:rsidRPr="0040158B">
        <w:t>AGENCY: 99-346 Maine State Housing Authority</w:t>
      </w:r>
    </w:p>
    <w:p w14:paraId="44A833F0" w14:textId="637A05CA" w:rsidR="007C4486" w:rsidRPr="0040158B" w:rsidRDefault="007C4486" w:rsidP="0040158B">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b/>
          <w:bCs/>
          <w:sz w:val="24"/>
          <w:szCs w:val="24"/>
        </w:rPr>
      </w:pPr>
      <w:r w:rsidRPr="0040158B">
        <w:rPr>
          <w:rFonts w:ascii="Book Antiqua" w:hAnsi="Book Antiqua"/>
          <w:b/>
          <w:bCs/>
          <w:sz w:val="24"/>
          <w:szCs w:val="24"/>
        </w:rPr>
        <w:t>CHAPTER NUMBER AND TITLE: Ch. 19, Homeless Solutions Rule</w:t>
      </w:r>
    </w:p>
    <w:p w14:paraId="0872606C" w14:textId="1612C697" w:rsidR="007C4486" w:rsidRPr="0040158B" w:rsidRDefault="007C4486" w:rsidP="0040158B">
      <w:pPr>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rPr>
          <w:rFonts w:ascii="Book Antiqua" w:hAnsi="Book Antiqua"/>
          <w:b/>
          <w:bCs/>
          <w:sz w:val="24"/>
          <w:szCs w:val="24"/>
        </w:rPr>
      </w:pPr>
      <w:r w:rsidRPr="0040158B">
        <w:rPr>
          <w:rFonts w:ascii="Book Antiqua" w:hAnsi="Book Antiqua"/>
          <w:b/>
          <w:bCs/>
          <w:sz w:val="24"/>
          <w:szCs w:val="24"/>
        </w:rPr>
        <w:t xml:space="preserve">TYPE OF RULE: Routine Technical </w:t>
      </w:r>
    </w:p>
    <w:p w14:paraId="26E9CD0D" w14:textId="0838A42F" w:rsidR="007C4486" w:rsidRPr="0040158B" w:rsidRDefault="007C4486" w:rsidP="0040158B">
      <w:pPr>
        <w:tabs>
          <w:tab w:val="left" w:pos="-1440"/>
          <w:tab w:val="left" w:pos="-720"/>
          <w:tab w:val="left" w:pos="540"/>
          <w:tab w:val="left" w:pos="10440"/>
        </w:tabs>
        <w:overflowPunct w:val="0"/>
        <w:autoSpaceDE w:val="0"/>
        <w:autoSpaceDN w:val="0"/>
        <w:adjustRightInd w:val="0"/>
        <w:ind w:right="360"/>
        <w:rPr>
          <w:rFonts w:ascii="Book Antiqua" w:hAnsi="Book Antiqua"/>
          <w:b/>
          <w:bCs/>
          <w:sz w:val="24"/>
          <w:szCs w:val="24"/>
        </w:rPr>
      </w:pPr>
      <w:r w:rsidRPr="0040158B">
        <w:rPr>
          <w:rFonts w:ascii="Book Antiqua" w:hAnsi="Book Antiqua"/>
          <w:b/>
          <w:bCs/>
          <w:sz w:val="24"/>
          <w:szCs w:val="24"/>
        </w:rPr>
        <w:t>PROPOSAL FILING NUMBER: 2025-P125</w:t>
      </w:r>
    </w:p>
    <w:p w14:paraId="35C4512D" w14:textId="4E13A20E" w:rsidR="007C4486" w:rsidRPr="0040158B" w:rsidRDefault="007C4486" w:rsidP="0040158B">
      <w:pPr>
        <w:tabs>
          <w:tab w:val="left" w:pos="-1440"/>
          <w:tab w:val="left" w:pos="-720"/>
          <w:tab w:val="left" w:pos="10440"/>
        </w:tabs>
        <w:overflowPunct w:val="0"/>
        <w:autoSpaceDE w:val="0"/>
        <w:autoSpaceDN w:val="0"/>
        <w:adjustRightInd w:val="0"/>
        <w:ind w:right="360"/>
        <w:rPr>
          <w:rFonts w:ascii="Book Antiqua" w:hAnsi="Book Antiqua"/>
          <w:sz w:val="24"/>
          <w:szCs w:val="24"/>
        </w:rPr>
      </w:pPr>
      <w:r w:rsidRPr="0040158B">
        <w:rPr>
          <w:rFonts w:ascii="Book Antiqua" w:hAnsi="Book Antiqua"/>
          <w:b/>
          <w:bCs/>
          <w:sz w:val="24"/>
          <w:szCs w:val="24"/>
        </w:rPr>
        <w:t>BRIEF SUMMARY:</w:t>
      </w:r>
      <w:r w:rsidRPr="0040158B">
        <w:rPr>
          <w:rFonts w:ascii="Book Antiqua" w:hAnsi="Book Antiqua"/>
          <w:sz w:val="24"/>
          <w:szCs w:val="24"/>
        </w:rPr>
        <w:t xml:space="preserve"> The Maine State Housing Authority uses funds from certain federal and state resources to give grants to agencies for a variety of activities to assist people who are experiencing homelessness. This Rule governs MaineHousing’s allocation of resources for such programs, program design, the publication and distribution of program guides, and potential selection criteria.  Some resources are distributed according to a funding formula set forth in the applicable Program Guide and Application. Other resources may be distributed according to programs designed by MaineHousing.</w:t>
      </w:r>
    </w:p>
    <w:p w14:paraId="6E31A570" w14:textId="0B453152" w:rsidR="007C4486" w:rsidRPr="0040158B" w:rsidRDefault="007C4486" w:rsidP="0040158B">
      <w:pPr>
        <w:tabs>
          <w:tab w:val="left" w:pos="-1440"/>
          <w:tab w:val="left" w:pos="-720"/>
          <w:tab w:val="left" w:pos="540"/>
          <w:tab w:val="left" w:pos="10440"/>
        </w:tabs>
        <w:overflowPunct w:val="0"/>
        <w:autoSpaceDE w:val="0"/>
        <w:autoSpaceDN w:val="0"/>
        <w:adjustRightInd w:val="0"/>
        <w:ind w:left="540" w:right="360" w:hanging="540"/>
        <w:rPr>
          <w:rFonts w:ascii="Book Antiqua" w:hAnsi="Book Antiqua"/>
          <w:sz w:val="24"/>
          <w:szCs w:val="24"/>
        </w:rPr>
      </w:pPr>
      <w:r w:rsidRPr="0040158B">
        <w:rPr>
          <w:rFonts w:ascii="Book Antiqua" w:hAnsi="Book Antiqua"/>
          <w:b/>
          <w:bCs/>
          <w:sz w:val="24"/>
          <w:szCs w:val="24"/>
        </w:rPr>
        <w:t>PUBLIC HEARING</w:t>
      </w:r>
      <w:r w:rsidRPr="0040158B">
        <w:rPr>
          <w:rFonts w:ascii="Book Antiqua" w:hAnsi="Book Antiqua"/>
          <w:sz w:val="24"/>
          <w:szCs w:val="24"/>
        </w:rPr>
        <w:t>: A public hearing will be held on Tuesday, September</w:t>
      </w:r>
    </w:p>
    <w:p w14:paraId="529E725F" w14:textId="42C5C5EF" w:rsidR="007C4486" w:rsidRPr="0040158B" w:rsidRDefault="007C4486" w:rsidP="0040158B">
      <w:pPr>
        <w:tabs>
          <w:tab w:val="left" w:pos="-1440"/>
          <w:tab w:val="left" w:pos="-720"/>
          <w:tab w:val="left" w:pos="10440"/>
        </w:tabs>
        <w:overflowPunct w:val="0"/>
        <w:autoSpaceDE w:val="0"/>
        <w:autoSpaceDN w:val="0"/>
        <w:adjustRightInd w:val="0"/>
        <w:ind w:right="360"/>
        <w:rPr>
          <w:rFonts w:ascii="Book Antiqua" w:hAnsi="Book Antiqua"/>
          <w:sz w:val="24"/>
          <w:szCs w:val="24"/>
        </w:rPr>
      </w:pPr>
      <w:r w:rsidRPr="0040158B">
        <w:rPr>
          <w:rFonts w:ascii="Book Antiqua" w:hAnsi="Book Antiqua"/>
          <w:sz w:val="24"/>
          <w:szCs w:val="24"/>
        </w:rPr>
        <w:t>16, 2025 at 9:30 AM at Maine State Housing Authority, 26 Edison Drive, Augusta, Maine 04330. To listen</w:t>
      </w:r>
      <w:r w:rsidR="0040158B">
        <w:rPr>
          <w:rFonts w:ascii="Book Antiqua" w:hAnsi="Book Antiqua"/>
          <w:sz w:val="24"/>
          <w:szCs w:val="24"/>
        </w:rPr>
        <w:t xml:space="preserve"> </w:t>
      </w:r>
      <w:r w:rsidRPr="0040158B">
        <w:rPr>
          <w:rFonts w:ascii="Book Antiqua" w:hAnsi="Book Antiqua"/>
          <w:sz w:val="24"/>
          <w:szCs w:val="24"/>
        </w:rPr>
        <w:t>or testify virtually, please contact Board Admin no later than 5:00 p.m. on Thursday, September 11, 2025 at MaineHousing, 26 Edison Drive, Augusta, Maine 04330-6046; (207) 626-4600 (voice); 1-800-452-4668 (voice</w:t>
      </w:r>
      <w:r w:rsidR="00C463A8" w:rsidRPr="0040158B">
        <w:rPr>
          <w:rFonts w:ascii="Book Antiqua" w:hAnsi="Book Antiqua"/>
          <w:sz w:val="24"/>
          <w:szCs w:val="24"/>
        </w:rPr>
        <w:t xml:space="preserve"> </w:t>
      </w:r>
      <w:r w:rsidRPr="0040158B">
        <w:rPr>
          <w:rFonts w:ascii="Book Antiqua" w:hAnsi="Book Antiqua"/>
          <w:sz w:val="24"/>
          <w:szCs w:val="24"/>
        </w:rPr>
        <w:t>in</w:t>
      </w:r>
      <w:r w:rsidR="00C463A8" w:rsidRPr="0040158B">
        <w:rPr>
          <w:rFonts w:ascii="Book Antiqua" w:hAnsi="Book Antiqua"/>
          <w:sz w:val="24"/>
          <w:szCs w:val="24"/>
        </w:rPr>
        <w:t xml:space="preserve"> </w:t>
      </w:r>
      <w:r w:rsidRPr="0040158B">
        <w:rPr>
          <w:rFonts w:ascii="Book Antiqua" w:hAnsi="Book Antiqua"/>
          <w:sz w:val="24"/>
          <w:szCs w:val="24"/>
        </w:rPr>
        <w:t xml:space="preserve">state only); or 711 (Maine Relay) or via e-mail: </w:t>
      </w:r>
      <w:hyperlink r:id="rId18" w:history="1">
        <w:r w:rsidR="00C463A8" w:rsidRPr="0040158B">
          <w:rPr>
            <w:rStyle w:val="Hyperlink"/>
            <w:rFonts w:ascii="Book Antiqua" w:hAnsi="Book Antiqua"/>
            <w:sz w:val="24"/>
            <w:szCs w:val="24"/>
          </w:rPr>
          <w:t>BoardAdmin@mainehousing.org</w:t>
        </w:r>
      </w:hyperlink>
      <w:r w:rsidRPr="0040158B">
        <w:rPr>
          <w:rFonts w:ascii="Book Antiqua" w:hAnsi="Book Antiqua"/>
          <w:sz w:val="24"/>
          <w:szCs w:val="24"/>
        </w:rPr>
        <w:t>.</w:t>
      </w:r>
      <w:r w:rsidR="00C463A8" w:rsidRPr="0040158B">
        <w:rPr>
          <w:rFonts w:ascii="Book Antiqua" w:hAnsi="Book Antiqua"/>
          <w:sz w:val="24"/>
          <w:szCs w:val="24"/>
        </w:rPr>
        <w:t xml:space="preserve"> </w:t>
      </w:r>
    </w:p>
    <w:p w14:paraId="5FF7AC2B" w14:textId="77777777" w:rsidR="007C4486" w:rsidRPr="0040158B" w:rsidRDefault="007C4486" w:rsidP="0040158B">
      <w:pPr>
        <w:tabs>
          <w:tab w:val="left" w:pos="-1440"/>
          <w:tab w:val="left" w:pos="-720"/>
          <w:tab w:val="left" w:pos="540"/>
          <w:tab w:val="left" w:pos="10440"/>
        </w:tabs>
        <w:overflowPunct w:val="0"/>
        <w:autoSpaceDE w:val="0"/>
        <w:autoSpaceDN w:val="0"/>
        <w:adjustRightInd w:val="0"/>
        <w:ind w:left="540" w:right="360" w:hanging="540"/>
        <w:rPr>
          <w:rFonts w:ascii="Book Antiqua" w:hAnsi="Book Antiqua"/>
          <w:sz w:val="24"/>
          <w:szCs w:val="24"/>
        </w:rPr>
      </w:pPr>
      <w:r w:rsidRPr="0040158B">
        <w:rPr>
          <w:rFonts w:ascii="Book Antiqua" w:hAnsi="Book Antiqua"/>
          <w:b/>
          <w:bCs/>
          <w:sz w:val="24"/>
          <w:szCs w:val="24"/>
        </w:rPr>
        <w:t>COMMENT DEADLINE:</w:t>
      </w:r>
      <w:r w:rsidRPr="0040158B">
        <w:rPr>
          <w:rFonts w:ascii="Book Antiqua" w:hAnsi="Book Antiqua"/>
          <w:sz w:val="24"/>
          <w:szCs w:val="24"/>
        </w:rPr>
        <w:t xml:space="preserve"> Friday, September 26, </w:t>
      </w:r>
      <w:proofErr w:type="gramStart"/>
      <w:r w:rsidRPr="0040158B">
        <w:rPr>
          <w:rFonts w:ascii="Book Antiqua" w:hAnsi="Book Antiqua"/>
          <w:sz w:val="24"/>
          <w:szCs w:val="24"/>
        </w:rPr>
        <w:t>2025</w:t>
      </w:r>
      <w:proofErr w:type="gramEnd"/>
      <w:r w:rsidRPr="0040158B">
        <w:rPr>
          <w:rFonts w:ascii="Book Antiqua" w:hAnsi="Book Antiqua"/>
          <w:sz w:val="24"/>
          <w:szCs w:val="24"/>
        </w:rPr>
        <w:t xml:space="preserve"> at 5:00 PM</w:t>
      </w:r>
    </w:p>
    <w:p w14:paraId="56A360CE" w14:textId="7EEBD992" w:rsidR="007C4486" w:rsidRPr="0040158B" w:rsidRDefault="007C4486" w:rsidP="0040158B">
      <w:pPr>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40158B">
        <w:rPr>
          <w:rFonts w:ascii="Book Antiqua" w:hAnsi="Book Antiqua"/>
          <w:b/>
          <w:bCs/>
          <w:sz w:val="24"/>
          <w:szCs w:val="24"/>
        </w:rPr>
        <w:t>CONTACT PERSON FOR THIS FILING:</w:t>
      </w:r>
      <w:r w:rsidRPr="0040158B">
        <w:rPr>
          <w:rFonts w:ascii="Book Antiqua" w:hAnsi="Book Antiqua"/>
          <w:sz w:val="24"/>
          <w:szCs w:val="24"/>
        </w:rPr>
        <w:t xml:space="preserve"> Ashley Carson, Chief Counsel, Maine State Housing Authority, State House Station #89, 26 Edison Drive, Augusta, Maine, 04330-6046, (207) 626-4600 (telephone), (800) 452-4668 (voice in state only) or Maine Relay 711, </w:t>
      </w:r>
      <w:hyperlink r:id="rId19" w:history="1">
        <w:r w:rsidRPr="0040158B">
          <w:rPr>
            <w:rFonts w:ascii="Book Antiqua" w:hAnsi="Book Antiqua"/>
            <w:color w:val="0000FF"/>
            <w:sz w:val="24"/>
            <w:szCs w:val="24"/>
            <w:u w:val="single"/>
          </w:rPr>
          <w:t>acarson@mainehousing.org</w:t>
        </w:r>
      </w:hyperlink>
      <w:r w:rsidRPr="0040158B">
        <w:rPr>
          <w:rFonts w:ascii="Book Antiqua" w:hAnsi="Book Antiqua"/>
          <w:sz w:val="24"/>
          <w:szCs w:val="24"/>
        </w:rPr>
        <w:t xml:space="preserve"> (e-mail).</w:t>
      </w:r>
    </w:p>
    <w:p w14:paraId="3BE951BC" w14:textId="77777777" w:rsidR="007C4486" w:rsidRPr="0040158B" w:rsidRDefault="007C4486" w:rsidP="0040158B">
      <w:pPr>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40158B">
        <w:rPr>
          <w:rFonts w:ascii="Book Antiqua" w:hAnsi="Book Antiqua"/>
          <w:b/>
          <w:bCs/>
          <w:sz w:val="24"/>
          <w:szCs w:val="24"/>
        </w:rPr>
        <w:t>CONTACT PERSON FOR SMALL BUSINESS IMPACT STATEMENT</w:t>
      </w:r>
      <w:r w:rsidRPr="0040158B">
        <w:rPr>
          <w:rFonts w:ascii="Book Antiqua" w:hAnsi="Book Antiqua"/>
          <w:sz w:val="24"/>
          <w:szCs w:val="24"/>
        </w:rPr>
        <w:t xml:space="preserve"> </w:t>
      </w:r>
      <w:r w:rsidRPr="0040158B">
        <w:rPr>
          <w:rFonts w:ascii="Book Antiqua" w:hAnsi="Book Antiqua"/>
          <w:i/>
          <w:sz w:val="24"/>
          <w:szCs w:val="24"/>
        </w:rPr>
        <w:t>(if different)</w:t>
      </w:r>
      <w:r w:rsidRPr="0040158B">
        <w:rPr>
          <w:rFonts w:ascii="Book Antiqua" w:hAnsi="Book Antiqua"/>
          <w:sz w:val="24"/>
          <w:szCs w:val="24"/>
        </w:rPr>
        <w:t>: N/A</w:t>
      </w:r>
    </w:p>
    <w:p w14:paraId="49EEF67B" w14:textId="77777777" w:rsidR="007C4486" w:rsidRPr="0040158B" w:rsidRDefault="007C4486" w:rsidP="0040158B">
      <w:pPr>
        <w:tabs>
          <w:tab w:val="left" w:pos="-1440"/>
          <w:tab w:val="left" w:pos="-720"/>
          <w:tab w:val="left" w:pos="540"/>
          <w:tab w:val="left" w:pos="10440"/>
        </w:tabs>
        <w:overflowPunct w:val="0"/>
        <w:autoSpaceDE w:val="0"/>
        <w:autoSpaceDN w:val="0"/>
        <w:adjustRightInd w:val="0"/>
        <w:ind w:right="972"/>
        <w:rPr>
          <w:rFonts w:ascii="Book Antiqua" w:hAnsi="Book Antiqua"/>
          <w:color w:val="000000"/>
          <w:sz w:val="24"/>
          <w:szCs w:val="24"/>
          <w:shd w:val="clear" w:color="auto" w:fill="FFFFFF"/>
        </w:rPr>
      </w:pPr>
      <w:r w:rsidRPr="0040158B">
        <w:rPr>
          <w:rFonts w:ascii="Book Antiqua" w:hAnsi="Book Antiqua"/>
          <w:b/>
          <w:bCs/>
          <w:color w:val="000000"/>
          <w:sz w:val="24"/>
          <w:szCs w:val="24"/>
          <w:shd w:val="clear" w:color="auto" w:fill="FFFFFF"/>
        </w:rPr>
        <w:t>FINANCIAL IMPACT ON MUNICIPALITIES OR COUNTIES</w:t>
      </w:r>
      <w:r w:rsidRPr="0040158B">
        <w:rPr>
          <w:rFonts w:ascii="Book Antiqua" w:hAnsi="Book Antiqua"/>
          <w:color w:val="000000"/>
          <w:sz w:val="24"/>
          <w:szCs w:val="24"/>
          <w:shd w:val="clear" w:color="auto" w:fill="FFFFFF"/>
        </w:rPr>
        <w:t xml:space="preserve"> </w:t>
      </w:r>
      <w:r w:rsidRPr="0040158B">
        <w:rPr>
          <w:rFonts w:ascii="Book Antiqua" w:hAnsi="Book Antiqua"/>
          <w:i/>
          <w:color w:val="000000"/>
          <w:sz w:val="24"/>
          <w:szCs w:val="24"/>
          <w:shd w:val="clear" w:color="auto" w:fill="FFFFFF"/>
        </w:rPr>
        <w:t>(if any)</w:t>
      </w:r>
      <w:r w:rsidRPr="0040158B">
        <w:rPr>
          <w:rFonts w:ascii="Book Antiqua" w:hAnsi="Book Antiqua"/>
          <w:color w:val="000000"/>
          <w:sz w:val="24"/>
          <w:szCs w:val="24"/>
          <w:shd w:val="clear" w:color="auto" w:fill="FFFFFF"/>
        </w:rPr>
        <w:t>: N/A</w:t>
      </w:r>
    </w:p>
    <w:p w14:paraId="1DC7102B" w14:textId="77777777" w:rsidR="007C4486" w:rsidRPr="0040158B" w:rsidRDefault="007C4486" w:rsidP="0040158B">
      <w:pPr>
        <w:tabs>
          <w:tab w:val="left" w:pos="-1440"/>
          <w:tab w:val="left" w:pos="-720"/>
          <w:tab w:val="left" w:pos="540"/>
          <w:tab w:val="left" w:pos="10440"/>
        </w:tabs>
        <w:overflowPunct w:val="0"/>
        <w:autoSpaceDE w:val="0"/>
        <w:autoSpaceDN w:val="0"/>
        <w:adjustRightInd w:val="0"/>
        <w:ind w:right="360"/>
        <w:rPr>
          <w:rFonts w:ascii="Book Antiqua" w:hAnsi="Book Antiqua"/>
          <w:i/>
          <w:sz w:val="24"/>
          <w:szCs w:val="24"/>
        </w:rPr>
      </w:pPr>
      <w:r w:rsidRPr="0040158B">
        <w:rPr>
          <w:rFonts w:ascii="Book Antiqua" w:hAnsi="Book Antiqua"/>
          <w:b/>
          <w:bCs/>
          <w:sz w:val="24"/>
          <w:szCs w:val="24"/>
        </w:rPr>
        <w:t xml:space="preserve">STATUTORY AUTHORITY FOR THIS RULE: </w:t>
      </w:r>
      <w:r w:rsidRPr="0040158B">
        <w:rPr>
          <w:rFonts w:ascii="Book Antiqua" w:hAnsi="Book Antiqua"/>
          <w:sz w:val="24"/>
          <w:szCs w:val="24"/>
        </w:rPr>
        <w:t xml:space="preserve">30-A M.R.S. §§4741 (1) and (18); §4766; §4994-A; 42 U.S.C. §§11301, </w:t>
      </w:r>
      <w:r w:rsidRPr="0040158B">
        <w:rPr>
          <w:rFonts w:ascii="Book Antiqua" w:hAnsi="Book Antiqua"/>
          <w:i/>
          <w:sz w:val="24"/>
          <w:szCs w:val="24"/>
        </w:rPr>
        <w:t>et seq.</w:t>
      </w:r>
    </w:p>
    <w:p w14:paraId="151C5E07" w14:textId="77777777" w:rsidR="007C4486" w:rsidRPr="0040158B" w:rsidRDefault="007C4486" w:rsidP="0040158B">
      <w:pPr>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40158B">
        <w:rPr>
          <w:rFonts w:ascii="Book Antiqua" w:hAnsi="Book Antiqua"/>
          <w:b/>
          <w:bCs/>
          <w:sz w:val="24"/>
          <w:szCs w:val="24"/>
        </w:rPr>
        <w:t>SUBSTANTIVE STATE OR FEDERAL LAW BEING IMPLEMENTED</w:t>
      </w:r>
      <w:r w:rsidRPr="0040158B">
        <w:rPr>
          <w:rFonts w:ascii="Book Antiqua" w:hAnsi="Book Antiqua"/>
          <w:sz w:val="24"/>
          <w:szCs w:val="24"/>
        </w:rPr>
        <w:t xml:space="preserve"> </w:t>
      </w:r>
      <w:r w:rsidRPr="0040158B">
        <w:rPr>
          <w:rFonts w:ascii="Book Antiqua" w:hAnsi="Book Antiqua"/>
          <w:i/>
          <w:sz w:val="24"/>
          <w:szCs w:val="24"/>
        </w:rPr>
        <w:t>(if different)</w:t>
      </w:r>
      <w:r w:rsidRPr="0040158B">
        <w:rPr>
          <w:rFonts w:ascii="Book Antiqua" w:hAnsi="Book Antiqua"/>
          <w:sz w:val="24"/>
          <w:szCs w:val="24"/>
        </w:rPr>
        <w:t>: N/A</w:t>
      </w:r>
    </w:p>
    <w:p w14:paraId="205A9DF0" w14:textId="77777777" w:rsidR="007C4486" w:rsidRPr="0040158B" w:rsidRDefault="007C4486" w:rsidP="0040158B">
      <w:pPr>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40158B">
        <w:rPr>
          <w:rFonts w:ascii="Book Antiqua" w:hAnsi="Book Antiqua"/>
          <w:b/>
          <w:bCs/>
          <w:sz w:val="24"/>
          <w:szCs w:val="24"/>
        </w:rPr>
        <w:t>AGENCY WEBSITE:</w:t>
      </w:r>
      <w:r w:rsidRPr="0040158B">
        <w:rPr>
          <w:rFonts w:ascii="Book Antiqua" w:hAnsi="Book Antiqua"/>
          <w:sz w:val="24"/>
          <w:szCs w:val="24"/>
        </w:rPr>
        <w:t xml:space="preserve"> </w:t>
      </w:r>
      <w:hyperlink r:id="rId20" w:history="1">
        <w:r w:rsidRPr="0040158B">
          <w:rPr>
            <w:rFonts w:ascii="Book Antiqua" w:hAnsi="Book Antiqua"/>
            <w:color w:val="0000FF"/>
            <w:sz w:val="24"/>
            <w:szCs w:val="24"/>
            <w:u w:val="single"/>
          </w:rPr>
          <w:t>www.mainehousing.org/about/rules</w:t>
        </w:r>
      </w:hyperlink>
    </w:p>
    <w:p w14:paraId="292923E0" w14:textId="77777777" w:rsidR="007C4486" w:rsidRPr="0040158B" w:rsidRDefault="007C4486" w:rsidP="0040158B">
      <w:pPr>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40158B">
        <w:rPr>
          <w:rFonts w:ascii="Book Antiqua" w:hAnsi="Book Antiqua"/>
          <w:b/>
          <w:bCs/>
          <w:sz w:val="24"/>
          <w:szCs w:val="24"/>
        </w:rPr>
        <w:t>EMAIL FOR OVERALL AGENCY RULEMAKING LIAISON:</w:t>
      </w:r>
      <w:r w:rsidRPr="0040158B">
        <w:rPr>
          <w:rFonts w:ascii="Book Antiqua" w:hAnsi="Book Antiqua"/>
          <w:sz w:val="24"/>
          <w:szCs w:val="24"/>
        </w:rPr>
        <w:t xml:space="preserve"> </w:t>
      </w:r>
      <w:hyperlink r:id="rId21" w:history="1">
        <w:r w:rsidRPr="0040158B">
          <w:rPr>
            <w:rFonts w:ascii="Book Antiqua" w:hAnsi="Book Antiqua"/>
            <w:color w:val="0000FF"/>
            <w:sz w:val="24"/>
            <w:szCs w:val="24"/>
            <w:u w:val="single"/>
          </w:rPr>
          <w:t>acarson@mainehousing.org</w:t>
        </w:r>
      </w:hyperlink>
      <w:r w:rsidRPr="0040158B">
        <w:rPr>
          <w:rFonts w:ascii="Book Antiqua" w:hAnsi="Book Antiqua"/>
          <w:sz w:val="24"/>
          <w:szCs w:val="24"/>
        </w:rPr>
        <w:t xml:space="preserve"> </w:t>
      </w:r>
    </w:p>
    <w:p w14:paraId="02F69BE2" w14:textId="77777777" w:rsidR="00184318" w:rsidRPr="0040158B" w:rsidRDefault="00184318" w:rsidP="0040158B">
      <w:pPr>
        <w:pBdr>
          <w:bottom w:val="single" w:sz="4" w:space="1" w:color="auto"/>
        </w:pBdr>
        <w:ind w:right="360"/>
        <w:rPr>
          <w:rFonts w:ascii="Book Antiqua" w:hAnsi="Book Antiqua"/>
          <w:b/>
          <w:bCs/>
          <w:sz w:val="24"/>
          <w:szCs w:val="24"/>
        </w:rPr>
      </w:pPr>
    </w:p>
    <w:p w14:paraId="0B1AC174" w14:textId="77777777" w:rsidR="00184318" w:rsidRPr="0040158B" w:rsidRDefault="00184318" w:rsidP="0040158B">
      <w:pPr>
        <w:ind w:right="360"/>
        <w:rPr>
          <w:rFonts w:ascii="Book Antiqua" w:hAnsi="Book Antiqua"/>
          <w:b/>
          <w:bCs/>
          <w:sz w:val="24"/>
          <w:szCs w:val="24"/>
        </w:rPr>
      </w:pPr>
    </w:p>
    <w:p w14:paraId="2A080196" w14:textId="7F77DFE7" w:rsidR="00184318" w:rsidRPr="0040158B" w:rsidRDefault="00184318" w:rsidP="00306336">
      <w:pPr>
        <w:pStyle w:val="Style1"/>
      </w:pPr>
      <w:bookmarkStart w:id="19" w:name="_Hlk206575595"/>
      <w:r w:rsidRPr="0040158B">
        <w:t>AGENCY:  06-096 Department of Environmental Protection</w:t>
      </w:r>
    </w:p>
    <w:p w14:paraId="58599601" w14:textId="69F8896B" w:rsidR="00184318" w:rsidRPr="0040158B" w:rsidRDefault="00184318" w:rsidP="0040158B">
      <w:pPr>
        <w:ind w:right="360"/>
        <w:rPr>
          <w:rFonts w:ascii="Book Antiqua" w:hAnsi="Book Antiqua"/>
          <w:b/>
          <w:bCs/>
          <w:sz w:val="24"/>
          <w:szCs w:val="24"/>
        </w:rPr>
      </w:pPr>
      <w:r w:rsidRPr="0040158B">
        <w:rPr>
          <w:rFonts w:ascii="Book Antiqua" w:hAnsi="Book Antiqua"/>
          <w:b/>
          <w:bCs/>
          <w:sz w:val="24"/>
          <w:szCs w:val="24"/>
        </w:rPr>
        <w:t>CHAPTER NUMBER AND TITLE: Ch. 310, Wetlands and Waterbodies Protection</w:t>
      </w:r>
    </w:p>
    <w:p w14:paraId="21CF6AFD" w14:textId="36160B34" w:rsidR="00184318" w:rsidRPr="0040158B" w:rsidRDefault="00184318" w:rsidP="0040158B">
      <w:pPr>
        <w:ind w:right="360"/>
        <w:rPr>
          <w:rFonts w:ascii="Book Antiqua" w:hAnsi="Book Antiqua"/>
          <w:b/>
          <w:bCs/>
          <w:sz w:val="24"/>
          <w:szCs w:val="24"/>
        </w:rPr>
      </w:pPr>
      <w:r w:rsidRPr="0040158B">
        <w:rPr>
          <w:rFonts w:ascii="Book Antiqua" w:hAnsi="Book Antiqua"/>
          <w:b/>
          <w:bCs/>
          <w:sz w:val="24"/>
          <w:szCs w:val="24"/>
        </w:rPr>
        <w:t xml:space="preserve">TYPE OF RULE: Routine Technical </w:t>
      </w:r>
    </w:p>
    <w:p w14:paraId="2D4823E2" w14:textId="49D9B9ED" w:rsidR="00184318" w:rsidRPr="0040158B" w:rsidRDefault="00184318" w:rsidP="0040158B">
      <w:pPr>
        <w:ind w:right="360"/>
        <w:rPr>
          <w:rFonts w:ascii="Book Antiqua" w:hAnsi="Book Antiqua"/>
          <w:b/>
          <w:bCs/>
          <w:sz w:val="24"/>
          <w:szCs w:val="24"/>
        </w:rPr>
      </w:pPr>
      <w:r w:rsidRPr="0040158B">
        <w:rPr>
          <w:rFonts w:ascii="Book Antiqua" w:hAnsi="Book Antiqua"/>
          <w:b/>
          <w:bCs/>
          <w:sz w:val="24"/>
          <w:szCs w:val="24"/>
        </w:rPr>
        <w:lastRenderedPageBreak/>
        <w:t>PROPOSAL FILING NUMBER: 2025-P126</w:t>
      </w:r>
    </w:p>
    <w:p w14:paraId="10693DAA" w14:textId="4B99FA5D" w:rsidR="00184318" w:rsidRPr="0040158B" w:rsidRDefault="00184318" w:rsidP="0040158B">
      <w:pPr>
        <w:ind w:right="360"/>
        <w:rPr>
          <w:rFonts w:ascii="Book Antiqua" w:hAnsi="Book Antiqua"/>
          <w:sz w:val="24"/>
          <w:szCs w:val="24"/>
        </w:rPr>
      </w:pPr>
      <w:r w:rsidRPr="0040158B">
        <w:rPr>
          <w:rFonts w:ascii="Book Antiqua" w:hAnsi="Book Antiqua"/>
          <w:b/>
          <w:bCs/>
          <w:sz w:val="24"/>
          <w:szCs w:val="24"/>
        </w:rPr>
        <w:t xml:space="preserve">BRIEF SUMMARY: </w:t>
      </w:r>
      <w:r w:rsidRPr="0040158B">
        <w:rPr>
          <w:rFonts w:ascii="Book Antiqua" w:hAnsi="Book Antiqua"/>
          <w:sz w:val="24"/>
          <w:szCs w:val="24"/>
        </w:rPr>
        <w:t xml:space="preserve">Because the State’s surface water and near surface groundwater resources are so extensive, wetlands can be hydrologically connected over large distances. Currently, wetlands that contain significant wildlife habitat, peatlands, or critically imperiled or imperiled plant communities are considered Wetlands of Special Significance and only a limited list of activities can be permitted within them, regardless of the distance between the proposed activity and the triggering feature. The proposed rule would allow the Department to permit additional activities within wetlands that are Wetlands of Special Significance because they contain significant wildlife habitat, peatlands, or critically imperiled or imperiled plant communities, provided: a) the activity is at least 750 feet from the triggering feature and  b) the activity does not have an unreasonable adverse effect on the significant wildlife habitat, peatlands, or critically imperiled or imperiled plant community. </w:t>
      </w:r>
    </w:p>
    <w:p w14:paraId="306F660B" w14:textId="77777777" w:rsidR="00184318" w:rsidRPr="0040158B" w:rsidRDefault="00184318" w:rsidP="0040158B">
      <w:pPr>
        <w:ind w:right="360"/>
        <w:rPr>
          <w:rFonts w:ascii="Book Antiqua" w:hAnsi="Book Antiqua"/>
          <w:sz w:val="24"/>
          <w:szCs w:val="24"/>
        </w:rPr>
      </w:pPr>
    </w:p>
    <w:p w14:paraId="3CAA922E" w14:textId="77777777" w:rsidR="00184318" w:rsidRPr="0040158B" w:rsidRDefault="00184318" w:rsidP="0040158B">
      <w:pPr>
        <w:ind w:right="360"/>
        <w:rPr>
          <w:rFonts w:ascii="Book Antiqua" w:hAnsi="Book Antiqua"/>
          <w:sz w:val="24"/>
          <w:szCs w:val="24"/>
        </w:rPr>
      </w:pPr>
      <w:r w:rsidRPr="0040158B">
        <w:rPr>
          <w:rFonts w:ascii="Book Antiqua" w:hAnsi="Book Antiqua"/>
          <w:sz w:val="24"/>
          <w:szCs w:val="24"/>
        </w:rPr>
        <w:t>The proposed rule would also classify rivers, streams or brooks as Wetlands of Special Significance. Currently, coastal wetlands, great ponds, and freshwater wetlands within 25 feet of a river, stream, or brook are Wetlands of Special Significance. This change would limit the types of development activities that may occur in rivers, streams, or brooks. It would also mean the 2:1 compensation ratio used for Wetlands of Special Significance would apply for impacts to rivers, streams, or brooks.</w:t>
      </w:r>
    </w:p>
    <w:p w14:paraId="49EC5B1F" w14:textId="3362E91D" w:rsidR="00184318" w:rsidRPr="0040158B" w:rsidRDefault="00184318" w:rsidP="0040158B">
      <w:pPr>
        <w:ind w:right="360"/>
        <w:rPr>
          <w:rFonts w:ascii="Book Antiqua" w:hAnsi="Book Antiqua"/>
          <w:b/>
          <w:bCs/>
          <w:sz w:val="24"/>
          <w:szCs w:val="24"/>
        </w:rPr>
      </w:pPr>
      <w:r w:rsidRPr="0040158B">
        <w:rPr>
          <w:rFonts w:ascii="Book Antiqua" w:hAnsi="Book Antiqua"/>
          <w:b/>
          <w:bCs/>
          <w:sz w:val="24"/>
          <w:szCs w:val="24"/>
        </w:rPr>
        <w:t xml:space="preserve">PUBLIC HEARING: </w:t>
      </w:r>
      <w:r w:rsidRPr="0040158B">
        <w:rPr>
          <w:rFonts w:ascii="Book Antiqua" w:hAnsi="Book Antiqua"/>
          <w:sz w:val="24"/>
          <w:szCs w:val="24"/>
        </w:rPr>
        <w:t>September 18, 2025, 9:00am, Augusta Civic Center (76 Community Dr, Augusta, ME 04330)</w:t>
      </w:r>
    </w:p>
    <w:p w14:paraId="0B709286" w14:textId="77777777" w:rsidR="00184318" w:rsidRPr="0040158B" w:rsidRDefault="00184318" w:rsidP="0040158B">
      <w:pPr>
        <w:ind w:right="360"/>
        <w:rPr>
          <w:rFonts w:ascii="Book Antiqua" w:hAnsi="Book Antiqua"/>
          <w:b/>
          <w:bCs/>
          <w:sz w:val="24"/>
          <w:szCs w:val="24"/>
        </w:rPr>
      </w:pPr>
      <w:r w:rsidRPr="0040158B">
        <w:rPr>
          <w:rFonts w:ascii="Book Antiqua" w:hAnsi="Book Antiqua"/>
          <w:b/>
          <w:bCs/>
          <w:sz w:val="24"/>
          <w:szCs w:val="24"/>
        </w:rPr>
        <w:t xml:space="preserve">COMMENT DEADLINE: </w:t>
      </w:r>
      <w:r w:rsidRPr="0040158B">
        <w:rPr>
          <w:rFonts w:ascii="Book Antiqua" w:hAnsi="Book Antiqua"/>
          <w:sz w:val="24"/>
          <w:szCs w:val="24"/>
        </w:rPr>
        <w:t>September 29, 2025</w:t>
      </w:r>
    </w:p>
    <w:p w14:paraId="5BBDB8D6" w14:textId="380C04A7" w:rsidR="00184318" w:rsidRPr="0040158B" w:rsidRDefault="00184318" w:rsidP="0040158B">
      <w:pPr>
        <w:ind w:right="360"/>
        <w:rPr>
          <w:rFonts w:ascii="Book Antiqua" w:hAnsi="Book Antiqua"/>
          <w:b/>
          <w:bCs/>
          <w:sz w:val="24"/>
          <w:szCs w:val="24"/>
        </w:rPr>
      </w:pPr>
      <w:r w:rsidRPr="0040158B">
        <w:rPr>
          <w:rFonts w:ascii="Book Antiqua" w:hAnsi="Book Antiqua"/>
          <w:b/>
          <w:bCs/>
          <w:sz w:val="24"/>
          <w:szCs w:val="24"/>
        </w:rPr>
        <w:t>CONTACT PERSON FOR THIS FILING:</w:t>
      </w:r>
    </w:p>
    <w:p w14:paraId="1868CE13" w14:textId="77777777" w:rsidR="00184318" w:rsidRPr="0040158B" w:rsidRDefault="00184318" w:rsidP="0040158B">
      <w:pPr>
        <w:ind w:right="360"/>
        <w:rPr>
          <w:rFonts w:ascii="Book Antiqua" w:hAnsi="Book Antiqua"/>
          <w:sz w:val="24"/>
          <w:szCs w:val="24"/>
        </w:rPr>
      </w:pPr>
      <w:bookmarkStart w:id="20" w:name="_Hlk109640976"/>
      <w:bookmarkStart w:id="21" w:name="_Hlk152239727"/>
      <w:r w:rsidRPr="0040158B">
        <w:rPr>
          <w:rFonts w:ascii="Book Antiqua" w:hAnsi="Book Antiqua"/>
          <w:sz w:val="24"/>
          <w:szCs w:val="24"/>
        </w:rPr>
        <w:t>Naomi Kirk-Lawlor</w:t>
      </w:r>
    </w:p>
    <w:p w14:paraId="07B66AB3" w14:textId="77777777" w:rsidR="00184318" w:rsidRPr="0040158B" w:rsidRDefault="00184318" w:rsidP="0040158B">
      <w:pPr>
        <w:ind w:right="360"/>
        <w:rPr>
          <w:rFonts w:ascii="Book Antiqua" w:hAnsi="Book Antiqua"/>
          <w:sz w:val="24"/>
          <w:szCs w:val="24"/>
        </w:rPr>
      </w:pPr>
      <w:r w:rsidRPr="0040158B">
        <w:rPr>
          <w:rFonts w:ascii="Book Antiqua" w:hAnsi="Book Antiqua"/>
          <w:sz w:val="24"/>
          <w:szCs w:val="24"/>
        </w:rPr>
        <w:t>17 State House Station</w:t>
      </w:r>
    </w:p>
    <w:p w14:paraId="7C28068D" w14:textId="77777777" w:rsidR="00184318" w:rsidRPr="0040158B" w:rsidRDefault="00184318" w:rsidP="0040158B">
      <w:pPr>
        <w:ind w:right="360"/>
        <w:rPr>
          <w:rFonts w:ascii="Book Antiqua" w:hAnsi="Book Antiqua"/>
          <w:sz w:val="24"/>
          <w:szCs w:val="24"/>
        </w:rPr>
      </w:pPr>
      <w:r w:rsidRPr="0040158B">
        <w:rPr>
          <w:rFonts w:ascii="Book Antiqua" w:hAnsi="Book Antiqua"/>
          <w:sz w:val="24"/>
          <w:szCs w:val="24"/>
        </w:rPr>
        <w:t>Augusta, ME 04333</w:t>
      </w:r>
    </w:p>
    <w:p w14:paraId="269051E6" w14:textId="77777777" w:rsidR="00184318" w:rsidRPr="0040158B" w:rsidRDefault="00184318" w:rsidP="0040158B">
      <w:pPr>
        <w:ind w:right="360"/>
        <w:rPr>
          <w:rFonts w:ascii="Book Antiqua" w:hAnsi="Book Antiqua"/>
          <w:sz w:val="24"/>
          <w:szCs w:val="24"/>
        </w:rPr>
      </w:pPr>
      <w:r w:rsidRPr="0040158B">
        <w:rPr>
          <w:rFonts w:ascii="Book Antiqua" w:hAnsi="Book Antiqua"/>
          <w:sz w:val="24"/>
          <w:szCs w:val="24"/>
        </w:rPr>
        <w:t xml:space="preserve">Phone: 207-287-7844 </w:t>
      </w:r>
    </w:p>
    <w:p w14:paraId="09A2B601" w14:textId="31931E7F" w:rsidR="00184318" w:rsidRPr="0040158B" w:rsidRDefault="00184318" w:rsidP="0040158B">
      <w:pPr>
        <w:ind w:right="360"/>
        <w:rPr>
          <w:rFonts w:ascii="Book Antiqua" w:hAnsi="Book Antiqua"/>
          <w:sz w:val="24"/>
          <w:szCs w:val="24"/>
        </w:rPr>
      </w:pPr>
      <w:hyperlink r:id="rId22" w:history="1">
        <w:r w:rsidRPr="0040158B">
          <w:rPr>
            <w:rStyle w:val="Hyperlink"/>
            <w:rFonts w:ascii="Book Antiqua" w:hAnsi="Book Antiqua"/>
            <w:sz w:val="24"/>
            <w:szCs w:val="24"/>
          </w:rPr>
          <w:t>naomi.kirk-lawlor@maine.gov</w:t>
        </w:r>
      </w:hyperlink>
      <w:bookmarkEnd w:id="20"/>
      <w:bookmarkEnd w:id="21"/>
      <w:r w:rsidRPr="0040158B">
        <w:rPr>
          <w:rFonts w:ascii="Book Antiqua" w:hAnsi="Book Antiqua"/>
          <w:sz w:val="24"/>
          <w:szCs w:val="24"/>
        </w:rPr>
        <w:t xml:space="preserve"> </w:t>
      </w:r>
    </w:p>
    <w:p w14:paraId="62F5C4DC" w14:textId="77777777" w:rsidR="00184318" w:rsidRPr="0040158B" w:rsidRDefault="00184318" w:rsidP="0040158B">
      <w:pPr>
        <w:ind w:right="360"/>
        <w:rPr>
          <w:rFonts w:ascii="Book Antiqua" w:hAnsi="Book Antiqua"/>
          <w:b/>
          <w:bCs/>
          <w:sz w:val="24"/>
          <w:szCs w:val="24"/>
        </w:rPr>
      </w:pPr>
      <w:r w:rsidRPr="0040158B">
        <w:rPr>
          <w:rFonts w:ascii="Book Antiqua" w:hAnsi="Book Antiqua"/>
          <w:b/>
          <w:bCs/>
          <w:sz w:val="24"/>
          <w:szCs w:val="24"/>
        </w:rPr>
        <w:t xml:space="preserve">CONTACT PERSON FOR SMALL BUSINESS IMPACT STATEMENT </w:t>
      </w:r>
      <w:r w:rsidRPr="0040158B">
        <w:rPr>
          <w:rFonts w:ascii="Book Antiqua" w:hAnsi="Book Antiqua"/>
          <w:b/>
          <w:bCs/>
          <w:i/>
          <w:sz w:val="24"/>
          <w:szCs w:val="24"/>
        </w:rPr>
        <w:t>(if different)</w:t>
      </w:r>
      <w:r w:rsidRPr="0040158B">
        <w:rPr>
          <w:rFonts w:ascii="Book Antiqua" w:hAnsi="Book Antiqua"/>
          <w:b/>
          <w:bCs/>
          <w:sz w:val="24"/>
          <w:szCs w:val="24"/>
        </w:rPr>
        <w:t xml:space="preserve">: </w:t>
      </w:r>
      <w:r w:rsidRPr="0040158B">
        <w:rPr>
          <w:rFonts w:ascii="Book Antiqua" w:hAnsi="Book Antiqua"/>
          <w:sz w:val="24"/>
          <w:szCs w:val="24"/>
        </w:rPr>
        <w:t>N/A</w:t>
      </w:r>
    </w:p>
    <w:p w14:paraId="2DC11EFD" w14:textId="77777777" w:rsidR="00184318" w:rsidRPr="0040158B" w:rsidRDefault="00184318" w:rsidP="0040158B">
      <w:pPr>
        <w:ind w:right="360"/>
        <w:rPr>
          <w:rFonts w:ascii="Book Antiqua" w:hAnsi="Book Antiqua"/>
          <w:sz w:val="24"/>
          <w:szCs w:val="24"/>
        </w:rPr>
      </w:pPr>
      <w:r w:rsidRPr="0040158B">
        <w:rPr>
          <w:rFonts w:ascii="Book Antiqua" w:hAnsi="Book Antiqua"/>
          <w:b/>
          <w:bCs/>
          <w:sz w:val="24"/>
          <w:szCs w:val="24"/>
        </w:rPr>
        <w:t xml:space="preserve">FINANCIAL IMPACT ON MUNICIPALITIES OR COUNTIES </w:t>
      </w:r>
      <w:r w:rsidRPr="0040158B">
        <w:rPr>
          <w:rFonts w:ascii="Book Antiqua" w:hAnsi="Book Antiqua"/>
          <w:b/>
          <w:bCs/>
          <w:i/>
          <w:sz w:val="24"/>
          <w:szCs w:val="24"/>
        </w:rPr>
        <w:t>(if any)</w:t>
      </w:r>
      <w:r w:rsidRPr="0040158B">
        <w:rPr>
          <w:rFonts w:ascii="Book Antiqua" w:hAnsi="Book Antiqua"/>
          <w:b/>
          <w:bCs/>
          <w:sz w:val="24"/>
          <w:szCs w:val="24"/>
        </w:rPr>
        <w:t>: </w:t>
      </w:r>
      <w:r w:rsidRPr="0040158B">
        <w:rPr>
          <w:rFonts w:ascii="Book Antiqua" w:hAnsi="Book Antiqua"/>
          <w:sz w:val="24"/>
          <w:szCs w:val="24"/>
        </w:rPr>
        <w:t>N/A</w:t>
      </w:r>
    </w:p>
    <w:p w14:paraId="65AF4F4D" w14:textId="075DF5B6" w:rsidR="00184318" w:rsidRPr="0040158B" w:rsidRDefault="00184318" w:rsidP="0040158B">
      <w:pPr>
        <w:ind w:right="360"/>
        <w:rPr>
          <w:rFonts w:ascii="Book Antiqua" w:hAnsi="Book Antiqua"/>
          <w:sz w:val="24"/>
          <w:szCs w:val="24"/>
        </w:rPr>
      </w:pPr>
      <w:r w:rsidRPr="0040158B">
        <w:rPr>
          <w:rFonts w:ascii="Book Antiqua" w:hAnsi="Book Antiqua"/>
          <w:b/>
          <w:bCs/>
          <w:sz w:val="24"/>
          <w:szCs w:val="24"/>
        </w:rPr>
        <w:t xml:space="preserve">STATUTORY AUTHORITY FOR THIS RULE: </w:t>
      </w:r>
      <w:r w:rsidRPr="0040158B">
        <w:rPr>
          <w:rFonts w:ascii="Book Antiqua" w:hAnsi="Book Antiqua"/>
          <w:sz w:val="24"/>
          <w:szCs w:val="24"/>
        </w:rPr>
        <w:t>38 M.R.S. §341-H</w:t>
      </w:r>
    </w:p>
    <w:p w14:paraId="4A8ECEBF" w14:textId="77777777" w:rsidR="00184318" w:rsidRPr="0040158B" w:rsidRDefault="00184318" w:rsidP="0040158B">
      <w:pPr>
        <w:ind w:right="360"/>
        <w:rPr>
          <w:rFonts w:ascii="Book Antiqua" w:hAnsi="Book Antiqua"/>
          <w:b/>
          <w:bCs/>
          <w:sz w:val="24"/>
          <w:szCs w:val="24"/>
        </w:rPr>
      </w:pPr>
      <w:r w:rsidRPr="0040158B">
        <w:rPr>
          <w:rFonts w:ascii="Book Antiqua" w:hAnsi="Book Antiqua"/>
          <w:b/>
          <w:bCs/>
          <w:sz w:val="24"/>
          <w:szCs w:val="24"/>
        </w:rPr>
        <w:t xml:space="preserve">SUBSTANTIVE STATE OR FEDERAL LAW BEING IMPLEMENTED </w:t>
      </w:r>
      <w:r w:rsidRPr="0040158B">
        <w:rPr>
          <w:rFonts w:ascii="Book Antiqua" w:hAnsi="Book Antiqua"/>
          <w:b/>
          <w:bCs/>
          <w:i/>
          <w:sz w:val="24"/>
          <w:szCs w:val="24"/>
        </w:rPr>
        <w:t>(if different)</w:t>
      </w:r>
      <w:r w:rsidRPr="0040158B">
        <w:rPr>
          <w:rFonts w:ascii="Book Antiqua" w:hAnsi="Book Antiqua"/>
          <w:b/>
          <w:bCs/>
          <w:sz w:val="24"/>
          <w:szCs w:val="24"/>
        </w:rPr>
        <w:t xml:space="preserve">: </w:t>
      </w:r>
      <w:r w:rsidRPr="0040158B">
        <w:rPr>
          <w:rFonts w:ascii="Book Antiqua" w:hAnsi="Book Antiqua"/>
          <w:sz w:val="24"/>
          <w:szCs w:val="24"/>
        </w:rPr>
        <w:t>N/A</w:t>
      </w:r>
    </w:p>
    <w:p w14:paraId="4B85F36A" w14:textId="77777777" w:rsidR="00184318" w:rsidRPr="0040158B" w:rsidRDefault="00184318" w:rsidP="0040158B">
      <w:pPr>
        <w:ind w:right="360"/>
        <w:rPr>
          <w:rFonts w:ascii="Book Antiqua" w:hAnsi="Book Antiqua"/>
          <w:b/>
          <w:bCs/>
          <w:sz w:val="24"/>
          <w:szCs w:val="24"/>
        </w:rPr>
      </w:pPr>
      <w:r w:rsidRPr="0040158B">
        <w:rPr>
          <w:rFonts w:ascii="Book Antiqua" w:hAnsi="Book Antiqua"/>
          <w:b/>
          <w:bCs/>
          <w:sz w:val="24"/>
          <w:szCs w:val="24"/>
        </w:rPr>
        <w:t xml:space="preserve">AGENCY WEBSITE: </w:t>
      </w:r>
      <w:r w:rsidRPr="0040158B">
        <w:rPr>
          <w:rFonts w:ascii="Book Antiqua" w:hAnsi="Book Antiqua"/>
          <w:sz w:val="24"/>
          <w:szCs w:val="24"/>
        </w:rPr>
        <w:t xml:space="preserve"> </w:t>
      </w:r>
      <w:hyperlink r:id="rId23" w:history="1">
        <w:r w:rsidRPr="0040158B">
          <w:rPr>
            <w:rStyle w:val="Hyperlink"/>
            <w:rFonts w:ascii="Book Antiqua" w:hAnsi="Book Antiqua"/>
            <w:sz w:val="24"/>
            <w:szCs w:val="24"/>
          </w:rPr>
          <w:t>www.maine.gov/dep/rules</w:t>
        </w:r>
      </w:hyperlink>
    </w:p>
    <w:p w14:paraId="18AEE7BC" w14:textId="100C160E" w:rsidR="00184318" w:rsidRPr="0040158B" w:rsidRDefault="00184318" w:rsidP="0040158B">
      <w:pPr>
        <w:ind w:right="360"/>
        <w:rPr>
          <w:rFonts w:ascii="Book Antiqua" w:hAnsi="Book Antiqua"/>
          <w:sz w:val="24"/>
          <w:szCs w:val="24"/>
        </w:rPr>
      </w:pPr>
      <w:r w:rsidRPr="0040158B">
        <w:rPr>
          <w:rFonts w:ascii="Book Antiqua" w:hAnsi="Book Antiqua"/>
          <w:b/>
          <w:bCs/>
          <w:sz w:val="24"/>
          <w:szCs w:val="24"/>
        </w:rPr>
        <w:t xml:space="preserve">EMAIL FOR OVERALL AGENCY RULEMAKING LIAISON: </w:t>
      </w:r>
      <w:hyperlink r:id="rId24" w:history="1">
        <w:r w:rsidRPr="0040158B">
          <w:rPr>
            <w:rStyle w:val="Hyperlink"/>
            <w:rFonts w:ascii="Book Antiqua" w:hAnsi="Book Antiqua"/>
            <w:sz w:val="24"/>
            <w:szCs w:val="24"/>
          </w:rPr>
          <w:t>Tom.Graham@maine.gov</w:t>
        </w:r>
      </w:hyperlink>
      <w:r w:rsidRPr="0040158B">
        <w:rPr>
          <w:rFonts w:ascii="Book Antiqua" w:hAnsi="Book Antiqua"/>
          <w:sz w:val="24"/>
          <w:szCs w:val="24"/>
        </w:rPr>
        <w:t xml:space="preserve"> </w:t>
      </w:r>
    </w:p>
    <w:p w14:paraId="7BF4A767" w14:textId="77777777" w:rsidR="00B617BA" w:rsidRPr="00184318" w:rsidRDefault="00B617BA" w:rsidP="002537A0">
      <w:pPr>
        <w:mirrorIndents/>
        <w:rPr>
          <w:rFonts w:ascii="Book Antiqua" w:hAnsi="Book Antiqua"/>
          <w:b/>
          <w:bCs/>
          <w:sz w:val="24"/>
          <w:szCs w:val="24"/>
        </w:rPr>
      </w:pPr>
      <w:bookmarkStart w:id="22" w:name=""/>
      <w:bookmarkEnd w:id="19"/>
      <w:bookmarkEnd w:id="18"/>
      <w:bookmarkEnd w:id="7"/>
      <w:bookmarkEnd w:id="13"/>
      <w:bookmarkEnd w:id="14"/>
      <w:bookmarkEnd w:id="22"/>
    </w:p>
    <w:p w14:paraId="0CA72D0C" w14:textId="5F7D81F3" w:rsidR="00B01172" w:rsidRPr="0040158B" w:rsidRDefault="00B01172" w:rsidP="002537A0">
      <w:pPr>
        <w:pStyle w:val="Heading1"/>
        <w:pBdr>
          <w:top w:val="thinThickSmallGap" w:sz="24" w:space="1" w:color="1F497D" w:themeColor="text2"/>
          <w:bottom w:val="thickThinSmallGap" w:sz="24" w:space="1" w:color="1F497D" w:themeColor="text2"/>
        </w:pBdr>
        <w:ind w:left="0"/>
        <w:rPr>
          <w:rFonts w:ascii="Book Antiqua" w:hAnsi="Book Antiqua"/>
          <w:b/>
          <w:bCs/>
          <w:sz w:val="24"/>
          <w:szCs w:val="24"/>
        </w:rPr>
      </w:pPr>
      <w:bookmarkStart w:id="23" w:name="_Hlk124326626"/>
      <w:bookmarkStart w:id="24" w:name="_Hlk175658805"/>
      <w:bookmarkStart w:id="25" w:name="_Hlk175657783"/>
      <w:bookmarkEnd w:id="2"/>
      <w:bookmarkEnd w:id="8"/>
      <w:bookmarkEnd w:id="9"/>
      <w:bookmarkEnd w:id="10"/>
      <w:bookmarkEnd w:id="11"/>
      <w:bookmarkEnd w:id="23"/>
      <w:r w:rsidRPr="0040158B">
        <w:rPr>
          <w:rFonts w:ascii="Book Antiqua" w:hAnsi="Book Antiqua"/>
          <w:b/>
          <w:bCs/>
          <w:sz w:val="24"/>
          <w:szCs w:val="24"/>
        </w:rPr>
        <w:t>ADOPTIONS</w:t>
      </w:r>
    </w:p>
    <w:bookmarkEnd w:id="24"/>
    <w:bookmarkEnd w:id="25"/>
    <w:p w14:paraId="2BF4D5F4" w14:textId="77777777" w:rsidR="00990343" w:rsidRPr="002537A0" w:rsidRDefault="00990343" w:rsidP="00E4182C">
      <w:pPr>
        <w:mirrorIndents/>
        <w:rPr>
          <w:rFonts w:ascii="Book Antiqua" w:hAnsi="Book Antiqua"/>
          <w:b/>
          <w:sz w:val="24"/>
          <w:szCs w:val="24"/>
        </w:rPr>
      </w:pPr>
    </w:p>
    <w:p w14:paraId="24E4FD4E" w14:textId="46EC5263" w:rsidR="002537A0" w:rsidRPr="00E4182C" w:rsidRDefault="002537A0" w:rsidP="00E4182C">
      <w:pPr>
        <w:pStyle w:val="Style1"/>
      </w:pPr>
      <w:r w:rsidRPr="00E4182C">
        <w:t>AGENCY: Agriculture, Conservation and Forestry, Maine Milk Commission</w:t>
      </w:r>
    </w:p>
    <w:p w14:paraId="1CCFA8BB" w14:textId="3ADF62CA" w:rsidR="002537A0" w:rsidRPr="00E4182C" w:rsidRDefault="002537A0" w:rsidP="00253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E4182C">
        <w:rPr>
          <w:rFonts w:ascii="Book Antiqua" w:hAnsi="Book Antiqua"/>
          <w:b/>
          <w:sz w:val="24"/>
          <w:szCs w:val="24"/>
        </w:rPr>
        <w:t>CHAPTER NUMBER AND TITLE: Ch. 3, Schedule of Minimum Prices (Order #09-25)</w:t>
      </w:r>
    </w:p>
    <w:p w14:paraId="43ADB07A" w14:textId="245C3D3B" w:rsidR="002537A0" w:rsidRPr="00E4182C" w:rsidRDefault="002537A0" w:rsidP="00253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sidRPr="00E4182C">
        <w:rPr>
          <w:rFonts w:ascii="Book Antiqua" w:hAnsi="Book Antiqua"/>
          <w:b/>
          <w:sz w:val="24"/>
          <w:szCs w:val="24"/>
        </w:rPr>
        <w:t>ADOPTION FILING NUMBER: 2025-168</w:t>
      </w:r>
    </w:p>
    <w:p w14:paraId="750E90C7" w14:textId="77777777" w:rsidR="002537A0" w:rsidRPr="00E4182C" w:rsidRDefault="002537A0" w:rsidP="00253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4535E41D" w14:textId="07697DDF" w:rsidR="002537A0" w:rsidRPr="00E4182C" w:rsidRDefault="002537A0" w:rsidP="00253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E4182C">
        <w:rPr>
          <w:rFonts w:ascii="Book Antiqua" w:hAnsi="Book Antiqua"/>
          <w:b/>
          <w:sz w:val="24"/>
          <w:szCs w:val="24"/>
        </w:rPr>
        <w:t>CONCISE SUMMARY:</w:t>
      </w:r>
    </w:p>
    <w:p w14:paraId="19852737" w14:textId="77777777" w:rsidR="002537A0" w:rsidRPr="00E4182C" w:rsidRDefault="002537A0" w:rsidP="00253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3F7D1429" w14:textId="77777777" w:rsidR="002537A0" w:rsidRPr="00E4182C" w:rsidRDefault="002537A0" w:rsidP="00253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E4182C">
        <w:rPr>
          <w:rFonts w:ascii="Book Antiqua" w:hAnsi="Book Antiqua"/>
          <w:sz w:val="24"/>
          <w:szCs w:val="24"/>
        </w:rPr>
        <w:lastRenderedPageBreak/>
        <w:t xml:space="preserve">The Minimum September 2025 Class I price is $23.80/cwt. plus $1.63/cwt. for Producer Margins, an over-order premium of $1.04/cwt as prevailing in Southern New England, and a $0.47/cwt. handling fee, for a total of </w:t>
      </w:r>
      <w:r w:rsidRPr="00E4182C">
        <w:rPr>
          <w:rFonts w:ascii="Book Antiqua" w:hAnsi="Book Antiqua"/>
          <w:b/>
          <w:sz w:val="24"/>
          <w:szCs w:val="24"/>
        </w:rPr>
        <w:t>$27.14/cwt</w:t>
      </w:r>
      <w:r w:rsidRPr="00E4182C">
        <w:rPr>
          <w:rFonts w:ascii="Book Antiqua" w:hAnsi="Book Antiqua"/>
          <w:sz w:val="24"/>
          <w:szCs w:val="24"/>
        </w:rPr>
        <w:t>., which includes a $0</w:t>
      </w:r>
      <w:r w:rsidRPr="00E4182C">
        <w:rPr>
          <w:rFonts w:ascii="Book Antiqua" w:hAnsi="Book Antiqua"/>
          <w:b/>
          <w:bCs/>
          <w:sz w:val="24"/>
          <w:szCs w:val="24"/>
        </w:rPr>
        <w:t>.20</w:t>
      </w:r>
      <w:r w:rsidRPr="00E4182C">
        <w:rPr>
          <w:rFonts w:ascii="Book Antiqua" w:hAnsi="Book Antiqua"/>
          <w:sz w:val="24"/>
          <w:szCs w:val="24"/>
        </w:rPr>
        <w:t xml:space="preserve">/cwt Federal promotion fee.  </w:t>
      </w:r>
    </w:p>
    <w:p w14:paraId="60EF8A21" w14:textId="77777777" w:rsidR="002537A0" w:rsidRPr="00E4182C" w:rsidRDefault="002537A0" w:rsidP="00253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0291EEF9" w14:textId="5CA331CD" w:rsidR="002537A0" w:rsidRPr="00E4182C" w:rsidRDefault="002537A0" w:rsidP="00253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sidRPr="00E4182C">
        <w:rPr>
          <w:rFonts w:ascii="Book Antiqua" w:hAnsi="Book Antiqua"/>
          <w:b/>
          <w:sz w:val="24"/>
          <w:szCs w:val="24"/>
        </w:rPr>
        <w:t>EFFECTIVE DATE</w:t>
      </w:r>
      <w:r w:rsidRPr="00E4182C">
        <w:rPr>
          <w:rFonts w:ascii="Book Antiqua" w:hAnsi="Book Antiqua"/>
          <w:b/>
          <w:bCs/>
          <w:sz w:val="24"/>
          <w:szCs w:val="24"/>
        </w:rPr>
        <w:t>: Sunday, August 31, 2025</w:t>
      </w:r>
    </w:p>
    <w:p w14:paraId="338972AA" w14:textId="77777777" w:rsidR="002537A0" w:rsidRPr="00E4182C" w:rsidRDefault="002537A0" w:rsidP="00253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p>
    <w:p w14:paraId="3B00C40B" w14:textId="77777777" w:rsidR="002537A0" w:rsidRPr="00E4182C" w:rsidRDefault="002537A0" w:rsidP="00253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E4182C">
        <w:rPr>
          <w:rFonts w:ascii="Book Antiqua" w:hAnsi="Book Antiqua"/>
          <w:b/>
          <w:sz w:val="24"/>
          <w:szCs w:val="24"/>
        </w:rPr>
        <w:t xml:space="preserve">AGENCY CONTACT PERSON: </w:t>
      </w:r>
      <w:r w:rsidRPr="00E4182C">
        <w:rPr>
          <w:rFonts w:ascii="Book Antiqua" w:hAnsi="Book Antiqua"/>
          <w:bCs/>
          <w:sz w:val="24"/>
          <w:szCs w:val="24"/>
        </w:rPr>
        <w:t>Julie-Marie R. Bickford</w:t>
      </w:r>
    </w:p>
    <w:p w14:paraId="276DB423" w14:textId="17EBBD0E" w:rsidR="002537A0" w:rsidRPr="00E4182C" w:rsidRDefault="002537A0" w:rsidP="00253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E4182C">
        <w:rPr>
          <w:rFonts w:ascii="Book Antiqua" w:hAnsi="Book Antiqua"/>
          <w:bCs/>
          <w:sz w:val="24"/>
          <w:szCs w:val="24"/>
        </w:rPr>
        <w:t xml:space="preserve">AGENCY NAME:  Maine Milk Commission, DACF </w:t>
      </w:r>
    </w:p>
    <w:p w14:paraId="36A469E6" w14:textId="17472152" w:rsidR="002537A0" w:rsidRPr="00E4182C" w:rsidRDefault="002537A0" w:rsidP="00253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E4182C">
        <w:rPr>
          <w:rFonts w:ascii="Book Antiqua" w:hAnsi="Book Antiqua"/>
          <w:bCs/>
          <w:sz w:val="24"/>
          <w:szCs w:val="24"/>
        </w:rPr>
        <w:t>ADDRESS: 28 SHS, Augusta, ME 04333</w:t>
      </w:r>
    </w:p>
    <w:p w14:paraId="5C7F6575" w14:textId="7DCABD15" w:rsidR="002537A0" w:rsidRPr="00E4182C" w:rsidRDefault="002537A0" w:rsidP="002537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E4182C">
        <w:rPr>
          <w:rFonts w:ascii="Book Antiqua" w:hAnsi="Book Antiqua"/>
          <w:bCs/>
          <w:sz w:val="24"/>
          <w:szCs w:val="24"/>
        </w:rPr>
        <w:t>TELEPHONE: 207-287-7521</w:t>
      </w:r>
    </w:p>
    <w:p w14:paraId="1E642F98" w14:textId="77777777" w:rsidR="002537A0" w:rsidRPr="00E4182C" w:rsidRDefault="002537A0" w:rsidP="00E418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4DA8B203" w14:textId="77777777" w:rsidR="00516440" w:rsidRPr="002537A0" w:rsidRDefault="00516440" w:rsidP="002537A0">
      <w:pPr>
        <w:ind w:right="360"/>
        <w:rPr>
          <w:rFonts w:ascii="Book Antiqua" w:hAnsi="Book Antiqua"/>
          <w:b/>
          <w:sz w:val="24"/>
          <w:szCs w:val="24"/>
        </w:rPr>
      </w:pPr>
    </w:p>
    <w:p w14:paraId="720E8762" w14:textId="77777777" w:rsidR="002537A0" w:rsidRPr="002537A0" w:rsidRDefault="002537A0" w:rsidP="002537A0">
      <w:pPr>
        <w:ind w:right="360"/>
        <w:rPr>
          <w:rFonts w:ascii="Book Antiqua" w:hAnsi="Book Antiqua"/>
          <w:b/>
          <w:sz w:val="24"/>
          <w:szCs w:val="24"/>
        </w:rPr>
      </w:pPr>
    </w:p>
    <w:p w14:paraId="0E9EE587" w14:textId="2D80F106" w:rsidR="00BF4908" w:rsidRPr="002537A0" w:rsidRDefault="00BF4908" w:rsidP="002537A0">
      <w:pPr>
        <w:ind w:right="360"/>
        <w:rPr>
          <w:rFonts w:ascii="Book Antiqua" w:hAnsi="Book Antiqua" w:cs="Arial"/>
          <w:bCs/>
          <w:sz w:val="24"/>
          <w:szCs w:val="24"/>
        </w:rPr>
      </w:pPr>
    </w:p>
    <w:sectPr w:rsidR="00BF4908" w:rsidRPr="002537A0" w:rsidSect="00E36F06">
      <w:headerReference w:type="default" r:id="rId25"/>
      <w:footerReference w:type="default" r:id="rId26"/>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7B0B" w14:textId="328AE63E" w:rsidR="002259CC" w:rsidRPr="00603736" w:rsidRDefault="005F3ED0"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bookmarkStart w:id="26" w:name="_Hlk205791659"/>
    <w:bookmarkStart w:id="27" w:name="_Hlk205791660"/>
    <w:r>
      <w:rPr>
        <w:rFonts w:ascii="Book Antiqua" w:hAnsi="Book Antiqua" w:cs="Posterama"/>
        <w:b/>
        <w:color w:val="FFFFFF" w:themeColor="background1"/>
        <w:sz w:val="18"/>
        <w:szCs w:val="18"/>
      </w:rPr>
      <w:t xml:space="preserve">Publication Date: </w:t>
    </w:r>
    <w:r w:rsidR="00FE0FF9" w:rsidRPr="00603736">
      <w:rPr>
        <w:rFonts w:ascii="Book Antiqua" w:hAnsi="Book Antiqua" w:cs="Posterama"/>
        <w:b/>
        <w:color w:val="FFFFFF" w:themeColor="background1"/>
        <w:sz w:val="18"/>
        <w:szCs w:val="18"/>
      </w:rPr>
      <w:t xml:space="preserve">Wednesday, </w:t>
    </w:r>
    <w:r w:rsidR="00326D7B">
      <w:rPr>
        <w:rFonts w:ascii="Book Antiqua" w:hAnsi="Book Antiqua" w:cs="Posterama"/>
        <w:b/>
        <w:color w:val="FFFFFF" w:themeColor="background1"/>
        <w:sz w:val="18"/>
        <w:szCs w:val="18"/>
      </w:rPr>
      <w:t xml:space="preserve">August </w:t>
    </w:r>
    <w:r w:rsidR="00B1262D">
      <w:rPr>
        <w:rFonts w:ascii="Book Antiqua" w:hAnsi="Book Antiqua" w:cs="Posterama"/>
        <w:b/>
        <w:color w:val="FFFFFF" w:themeColor="background1"/>
        <w:sz w:val="18"/>
        <w:szCs w:val="18"/>
      </w:rPr>
      <w:t>2</w:t>
    </w:r>
    <w:r w:rsidR="00DA00E4">
      <w:rPr>
        <w:rFonts w:ascii="Book Antiqua" w:hAnsi="Book Antiqua" w:cs="Posterama"/>
        <w:b/>
        <w:color w:val="FFFFFF" w:themeColor="background1"/>
        <w:sz w:val="18"/>
        <w:szCs w:val="18"/>
      </w:rPr>
      <w:t>7</w:t>
    </w:r>
    <w:r w:rsidR="00EC1E8C">
      <w:rPr>
        <w:rFonts w:ascii="Book Antiqua" w:hAnsi="Book Antiqua" w:cs="Posterama"/>
        <w:b/>
        <w:color w:val="FFFFFF" w:themeColor="background1"/>
        <w:sz w:val="18"/>
        <w:szCs w:val="18"/>
      </w:rPr>
      <w:t>,</w:t>
    </w:r>
    <w:r w:rsidR="00FE0FF9" w:rsidRPr="00603736">
      <w:rPr>
        <w:rFonts w:ascii="Book Antiqua" w:hAnsi="Book Antiqua" w:cs="Posterama"/>
        <w:b/>
        <w:color w:val="FFFFFF" w:themeColor="background1"/>
        <w:sz w:val="18"/>
        <w:szCs w:val="18"/>
      </w:rPr>
      <w:t xml:space="preserve"> </w:t>
    </w:r>
    <w:proofErr w:type="gramStart"/>
    <w:r w:rsidR="00FE0FF9" w:rsidRPr="00603736">
      <w:rPr>
        <w:rFonts w:ascii="Book Antiqua" w:hAnsi="Book Antiqua" w:cs="Posterama"/>
        <w:b/>
        <w:color w:val="FFFFFF" w:themeColor="background1"/>
        <w:sz w:val="18"/>
        <w:szCs w:val="18"/>
      </w:rPr>
      <w:t>2025</w:t>
    </w:r>
    <w:proofErr w:type="gramEnd"/>
    <w:r>
      <w:rPr>
        <w:rFonts w:ascii="Book Antiqua" w:hAnsi="Book Antiqua" w:cs="Posterama"/>
        <w:b/>
        <w:color w:val="FFFFFF" w:themeColor="background1"/>
        <w:sz w:val="18"/>
        <w:szCs w:val="18"/>
      </w:rPr>
      <w:t xml:space="preserve"> | </w:t>
    </w:r>
    <w:r w:rsidR="00DC7F79">
      <w:rPr>
        <w:rFonts w:ascii="Book Antiqua" w:hAnsi="Book Antiqua" w:cs="Posterama"/>
        <w:b/>
        <w:color w:val="FFFFFF" w:themeColor="background1"/>
        <w:sz w:val="18"/>
        <w:szCs w:val="18"/>
      </w:rPr>
      <w:t>Online</w:t>
    </w:r>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136" style="width:0;height:1.5pt" o:hralign="center" o:bullet="t" o:hrstd="t" o:hr="t" fillcolor="#a0a0a0" stroked="f"/>
    </w:pict>
  </w:numPicBullet>
  <w:numPicBullet w:numPicBulletId="1">
    <w:pict>
      <v:rect id="_x0000_i113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51C4DE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4"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5"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131A9C"/>
    <w:multiLevelType w:val="hybridMultilevel"/>
    <w:tmpl w:val="0F4AC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4"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5" w15:restartNumberingAfterBreak="0">
    <w:nsid w:val="774F7487"/>
    <w:multiLevelType w:val="hybridMultilevel"/>
    <w:tmpl w:val="744E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7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2"/>
  </w:num>
  <w:num w:numId="2" w16cid:durableId="10762722">
    <w:abstractNumId w:val="6"/>
  </w:num>
  <w:num w:numId="3" w16cid:durableId="1499808016">
    <w:abstractNumId w:val="28"/>
  </w:num>
  <w:num w:numId="4" w16cid:durableId="1371611459">
    <w:abstractNumId w:val="72"/>
  </w:num>
  <w:num w:numId="5" w16cid:durableId="1115637134">
    <w:abstractNumId w:val="64"/>
  </w:num>
  <w:num w:numId="6" w16cid:durableId="414325981">
    <w:abstractNumId w:val="46"/>
  </w:num>
  <w:num w:numId="7" w16cid:durableId="604851989">
    <w:abstractNumId w:val="38"/>
  </w:num>
  <w:num w:numId="8" w16cid:durableId="1930120149">
    <w:abstractNumId w:val="39"/>
  </w:num>
  <w:num w:numId="9" w16cid:durableId="1329017587">
    <w:abstractNumId w:val="55"/>
  </w:num>
  <w:num w:numId="10" w16cid:durableId="774598173">
    <w:abstractNumId w:val="31"/>
  </w:num>
  <w:num w:numId="11" w16cid:durableId="1224411304">
    <w:abstractNumId w:val="32"/>
  </w:num>
  <w:num w:numId="12" w16cid:durableId="498430596">
    <w:abstractNumId w:val="4"/>
  </w:num>
  <w:num w:numId="13" w16cid:durableId="881937871">
    <w:abstractNumId w:val="44"/>
  </w:num>
  <w:num w:numId="14" w16cid:durableId="857960986">
    <w:abstractNumId w:val="68"/>
  </w:num>
  <w:num w:numId="15" w16cid:durableId="802384844">
    <w:abstractNumId w:val="42"/>
  </w:num>
  <w:num w:numId="16" w16cid:durableId="1992324707">
    <w:abstractNumId w:val="15"/>
  </w:num>
  <w:num w:numId="17" w16cid:durableId="715086440">
    <w:abstractNumId w:val="59"/>
  </w:num>
  <w:num w:numId="18" w16cid:durableId="369183651">
    <w:abstractNumId w:val="9"/>
  </w:num>
  <w:num w:numId="19" w16cid:durableId="766388013">
    <w:abstractNumId w:val="1"/>
  </w:num>
  <w:num w:numId="20" w16cid:durableId="136840930">
    <w:abstractNumId w:val="17"/>
  </w:num>
  <w:num w:numId="21" w16cid:durableId="634792580">
    <w:abstractNumId w:val="35"/>
  </w:num>
  <w:num w:numId="22" w16cid:durableId="7530158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7"/>
  </w:num>
  <w:num w:numId="24" w16cid:durableId="361250459">
    <w:abstractNumId w:val="56"/>
  </w:num>
  <w:num w:numId="25" w16cid:durableId="1387603068">
    <w:abstractNumId w:val="36"/>
  </w:num>
  <w:num w:numId="26" w16cid:durableId="104353320">
    <w:abstractNumId w:val="23"/>
  </w:num>
  <w:num w:numId="27" w16cid:durableId="1218709045">
    <w:abstractNumId w:val="11"/>
  </w:num>
  <w:num w:numId="28" w16cid:durableId="1653411865">
    <w:abstractNumId w:val="33"/>
  </w:num>
  <w:num w:numId="29" w16cid:durableId="1138838518">
    <w:abstractNumId w:val="45"/>
  </w:num>
  <w:num w:numId="30" w16cid:durableId="1113213906">
    <w:abstractNumId w:val="66"/>
  </w:num>
  <w:num w:numId="31" w16cid:durableId="760957244">
    <w:abstractNumId w:val="41"/>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4"/>
  </w:num>
  <w:num w:numId="41" w16cid:durableId="1206872725">
    <w:abstractNumId w:val="54"/>
  </w:num>
  <w:num w:numId="42" w16cid:durableId="564875758">
    <w:abstractNumId w:val="48"/>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7"/>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3"/>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60"/>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9"/>
  </w:num>
  <w:num w:numId="59" w16cid:durableId="2090613683">
    <w:abstractNumId w:val="50"/>
  </w:num>
  <w:num w:numId="60" w16cid:durableId="341516060">
    <w:abstractNumId w:val="10"/>
  </w:num>
  <w:num w:numId="61" w16cid:durableId="1321498497">
    <w:abstractNumId w:val="49"/>
  </w:num>
  <w:num w:numId="62" w16cid:durableId="951782301">
    <w:abstractNumId w:val="47"/>
  </w:num>
  <w:num w:numId="63" w16cid:durableId="696852608">
    <w:abstractNumId w:val="58"/>
  </w:num>
  <w:num w:numId="64" w16cid:durableId="1077945600">
    <w:abstractNumId w:val="2"/>
  </w:num>
  <w:num w:numId="65" w16cid:durableId="1760903903">
    <w:abstractNumId w:val="16"/>
  </w:num>
  <w:num w:numId="66" w16cid:durableId="1359306951">
    <w:abstractNumId w:val="53"/>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3"/>
    <w:lvlOverride w:ilvl="0">
      <w:startOverride w:val="2"/>
    </w:lvlOverride>
    <w:lvlOverride w:ilvl="1"/>
    <w:lvlOverride w:ilvl="2"/>
    <w:lvlOverride w:ilvl="3"/>
    <w:lvlOverride w:ilvl="4"/>
    <w:lvlOverride w:ilvl="5"/>
    <w:lvlOverride w:ilvl="6"/>
    <w:lvlOverride w:ilvl="7"/>
    <w:lvlOverride w:ilvl="8"/>
  </w:num>
  <w:num w:numId="68" w16cid:durableId="589433114">
    <w:abstractNumId w:val="62"/>
  </w:num>
  <w:num w:numId="69" w16cid:durableId="917131687">
    <w:abstractNumId w:val="53"/>
  </w:num>
  <w:num w:numId="70" w16cid:durableId="782654757">
    <w:abstractNumId w:val="70"/>
  </w:num>
  <w:num w:numId="71" w16cid:durableId="1168023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0"/>
  </w:num>
  <w:num w:numId="79" w16cid:durableId="730081355">
    <w:abstractNumId w:val="65"/>
  </w:num>
  <w:num w:numId="80" w16cid:durableId="607933227">
    <w:abstractNumId w:val="30"/>
  </w:num>
  <w:num w:numId="81" w16cid:durableId="1795905570">
    <w:abstractNumId w:val="57"/>
  </w:num>
  <w:num w:numId="82" w16cid:durableId="20933743">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689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2DE"/>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1D3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0D7E"/>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0A7"/>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9775A"/>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3E1"/>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65F"/>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A45"/>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5F"/>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49A"/>
    <w:rsid w:val="00130B65"/>
    <w:rsid w:val="001315D9"/>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3CC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101"/>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4D65"/>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4318"/>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5EC"/>
    <w:rsid w:val="001E4748"/>
    <w:rsid w:val="001E4852"/>
    <w:rsid w:val="001E4AEC"/>
    <w:rsid w:val="001E4C98"/>
    <w:rsid w:val="001E4D71"/>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802"/>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3AF"/>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37A0"/>
    <w:rsid w:val="002546A2"/>
    <w:rsid w:val="00254C48"/>
    <w:rsid w:val="00254D80"/>
    <w:rsid w:val="002552B3"/>
    <w:rsid w:val="00255335"/>
    <w:rsid w:val="002556C4"/>
    <w:rsid w:val="00255AF8"/>
    <w:rsid w:val="002564A9"/>
    <w:rsid w:val="00256D9F"/>
    <w:rsid w:val="00256ED4"/>
    <w:rsid w:val="002571E4"/>
    <w:rsid w:val="00257472"/>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3C3"/>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4A7"/>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709"/>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1C67"/>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538"/>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238"/>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2CE"/>
    <w:rsid w:val="00304329"/>
    <w:rsid w:val="0030491F"/>
    <w:rsid w:val="00304F8D"/>
    <w:rsid w:val="00305511"/>
    <w:rsid w:val="0030591A"/>
    <w:rsid w:val="0030592D"/>
    <w:rsid w:val="00305B92"/>
    <w:rsid w:val="003060EE"/>
    <w:rsid w:val="00306336"/>
    <w:rsid w:val="0030696A"/>
    <w:rsid w:val="00306DC8"/>
    <w:rsid w:val="003072C6"/>
    <w:rsid w:val="0030731B"/>
    <w:rsid w:val="003103EB"/>
    <w:rsid w:val="0031075B"/>
    <w:rsid w:val="003108E3"/>
    <w:rsid w:val="00311912"/>
    <w:rsid w:val="00311B3B"/>
    <w:rsid w:val="00311E43"/>
    <w:rsid w:val="0031213B"/>
    <w:rsid w:val="00312C5D"/>
    <w:rsid w:val="00312CE4"/>
    <w:rsid w:val="0031372B"/>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6D7B"/>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37F41"/>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8"/>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51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439"/>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140"/>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0D9"/>
    <w:rsid w:val="003A01F0"/>
    <w:rsid w:val="003A0348"/>
    <w:rsid w:val="003A0446"/>
    <w:rsid w:val="003A0634"/>
    <w:rsid w:val="003A0A7E"/>
    <w:rsid w:val="003A1024"/>
    <w:rsid w:val="003A13C1"/>
    <w:rsid w:val="003A1623"/>
    <w:rsid w:val="003A1B51"/>
    <w:rsid w:val="003A1D10"/>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4D"/>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5F0"/>
    <w:rsid w:val="003D7E6A"/>
    <w:rsid w:val="003E06E8"/>
    <w:rsid w:val="003E0947"/>
    <w:rsid w:val="003E12EA"/>
    <w:rsid w:val="003E13E8"/>
    <w:rsid w:val="003E14A8"/>
    <w:rsid w:val="003E15B0"/>
    <w:rsid w:val="003E1704"/>
    <w:rsid w:val="003E1D65"/>
    <w:rsid w:val="003E231B"/>
    <w:rsid w:val="003E2652"/>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58B"/>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E84"/>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2BAB"/>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477BD"/>
    <w:rsid w:val="004502CC"/>
    <w:rsid w:val="00450713"/>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5F4"/>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D88"/>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4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DC"/>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73F"/>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59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5E16"/>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833"/>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440"/>
    <w:rsid w:val="00516C75"/>
    <w:rsid w:val="00516E56"/>
    <w:rsid w:val="00517B1D"/>
    <w:rsid w:val="00517C4D"/>
    <w:rsid w:val="00517CD1"/>
    <w:rsid w:val="00520737"/>
    <w:rsid w:val="005208B0"/>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96D"/>
    <w:rsid w:val="00526D45"/>
    <w:rsid w:val="00527004"/>
    <w:rsid w:val="0052772A"/>
    <w:rsid w:val="00527AF2"/>
    <w:rsid w:val="00527B96"/>
    <w:rsid w:val="00527CB4"/>
    <w:rsid w:val="00527DBE"/>
    <w:rsid w:val="00530A36"/>
    <w:rsid w:val="00531004"/>
    <w:rsid w:val="00531806"/>
    <w:rsid w:val="00531CFA"/>
    <w:rsid w:val="00532139"/>
    <w:rsid w:val="00532532"/>
    <w:rsid w:val="005329C2"/>
    <w:rsid w:val="00532C62"/>
    <w:rsid w:val="00533338"/>
    <w:rsid w:val="00533FE0"/>
    <w:rsid w:val="0053432B"/>
    <w:rsid w:val="00534F6D"/>
    <w:rsid w:val="00534FF9"/>
    <w:rsid w:val="0053506A"/>
    <w:rsid w:val="005352A6"/>
    <w:rsid w:val="00535A55"/>
    <w:rsid w:val="00535DBD"/>
    <w:rsid w:val="005376F7"/>
    <w:rsid w:val="005378C8"/>
    <w:rsid w:val="00537A2E"/>
    <w:rsid w:val="00537E4D"/>
    <w:rsid w:val="0054058A"/>
    <w:rsid w:val="0054098A"/>
    <w:rsid w:val="00540DDB"/>
    <w:rsid w:val="005412D3"/>
    <w:rsid w:val="005413DB"/>
    <w:rsid w:val="0054175C"/>
    <w:rsid w:val="005417D5"/>
    <w:rsid w:val="00541E80"/>
    <w:rsid w:val="00541FF6"/>
    <w:rsid w:val="00542145"/>
    <w:rsid w:val="00542434"/>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1CE"/>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62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54F"/>
    <w:rsid w:val="00576F7E"/>
    <w:rsid w:val="00576F8F"/>
    <w:rsid w:val="00577249"/>
    <w:rsid w:val="00577DE8"/>
    <w:rsid w:val="00577EC4"/>
    <w:rsid w:val="00577F25"/>
    <w:rsid w:val="00580052"/>
    <w:rsid w:val="00580564"/>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17"/>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EE9"/>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98C"/>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6F1"/>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3ED0"/>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0BB"/>
    <w:rsid w:val="00603262"/>
    <w:rsid w:val="006033E0"/>
    <w:rsid w:val="00603736"/>
    <w:rsid w:val="006037A1"/>
    <w:rsid w:val="006038A8"/>
    <w:rsid w:val="0060391F"/>
    <w:rsid w:val="00603961"/>
    <w:rsid w:val="006039CD"/>
    <w:rsid w:val="00605EF4"/>
    <w:rsid w:val="006062DE"/>
    <w:rsid w:val="006063D0"/>
    <w:rsid w:val="006069AD"/>
    <w:rsid w:val="00606CDC"/>
    <w:rsid w:val="00606D44"/>
    <w:rsid w:val="00607088"/>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2E00"/>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88B"/>
    <w:rsid w:val="0067693E"/>
    <w:rsid w:val="00676FDC"/>
    <w:rsid w:val="00677025"/>
    <w:rsid w:val="00677055"/>
    <w:rsid w:val="006774EC"/>
    <w:rsid w:val="00677606"/>
    <w:rsid w:val="006779FE"/>
    <w:rsid w:val="00677E6E"/>
    <w:rsid w:val="00677ED5"/>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23F"/>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571"/>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04"/>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1F05"/>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AB1"/>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6EC"/>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57BB"/>
    <w:rsid w:val="00785A6B"/>
    <w:rsid w:val="00786066"/>
    <w:rsid w:val="00786C2F"/>
    <w:rsid w:val="00786CD6"/>
    <w:rsid w:val="00786E0F"/>
    <w:rsid w:val="00786E37"/>
    <w:rsid w:val="00786E72"/>
    <w:rsid w:val="00787093"/>
    <w:rsid w:val="007871EA"/>
    <w:rsid w:val="007876EA"/>
    <w:rsid w:val="007878A8"/>
    <w:rsid w:val="00787BF1"/>
    <w:rsid w:val="00787D67"/>
    <w:rsid w:val="00790621"/>
    <w:rsid w:val="00790C4A"/>
    <w:rsid w:val="00791588"/>
    <w:rsid w:val="007916D5"/>
    <w:rsid w:val="00792030"/>
    <w:rsid w:val="007920E6"/>
    <w:rsid w:val="00792D28"/>
    <w:rsid w:val="00792F60"/>
    <w:rsid w:val="00793185"/>
    <w:rsid w:val="00793D9C"/>
    <w:rsid w:val="00794060"/>
    <w:rsid w:val="007941E0"/>
    <w:rsid w:val="0079431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0405"/>
    <w:rsid w:val="007C17DD"/>
    <w:rsid w:val="007C1F5E"/>
    <w:rsid w:val="007C2019"/>
    <w:rsid w:val="007C24C0"/>
    <w:rsid w:val="007C2677"/>
    <w:rsid w:val="007C36A0"/>
    <w:rsid w:val="007C36E9"/>
    <w:rsid w:val="007C3F12"/>
    <w:rsid w:val="007C4486"/>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1AC"/>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8A5"/>
    <w:rsid w:val="00804936"/>
    <w:rsid w:val="00804E7F"/>
    <w:rsid w:val="00805452"/>
    <w:rsid w:val="0080560C"/>
    <w:rsid w:val="00805866"/>
    <w:rsid w:val="008059C9"/>
    <w:rsid w:val="00805CDC"/>
    <w:rsid w:val="008062CC"/>
    <w:rsid w:val="00806CA5"/>
    <w:rsid w:val="008101FB"/>
    <w:rsid w:val="0081020B"/>
    <w:rsid w:val="008108D6"/>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5485"/>
    <w:rsid w:val="00836EA5"/>
    <w:rsid w:val="00837FE8"/>
    <w:rsid w:val="00840206"/>
    <w:rsid w:val="0084089E"/>
    <w:rsid w:val="00840DDE"/>
    <w:rsid w:val="00841906"/>
    <w:rsid w:val="00841D3B"/>
    <w:rsid w:val="00841EC6"/>
    <w:rsid w:val="00841FF9"/>
    <w:rsid w:val="008430C1"/>
    <w:rsid w:val="008430DE"/>
    <w:rsid w:val="00843DEB"/>
    <w:rsid w:val="00844CA6"/>
    <w:rsid w:val="00845802"/>
    <w:rsid w:val="00845ADA"/>
    <w:rsid w:val="00845CC1"/>
    <w:rsid w:val="008460D4"/>
    <w:rsid w:val="00846465"/>
    <w:rsid w:val="00846821"/>
    <w:rsid w:val="0084694F"/>
    <w:rsid w:val="00846DED"/>
    <w:rsid w:val="00846FB3"/>
    <w:rsid w:val="00847071"/>
    <w:rsid w:val="0084725C"/>
    <w:rsid w:val="008473D7"/>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CF5"/>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02C"/>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DB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2C3"/>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58F"/>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477"/>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2A8"/>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751"/>
    <w:rsid w:val="009A3BE3"/>
    <w:rsid w:val="009A47FF"/>
    <w:rsid w:val="009A4849"/>
    <w:rsid w:val="009A486F"/>
    <w:rsid w:val="009A48F4"/>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A30"/>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7CE"/>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4A90"/>
    <w:rsid w:val="009D5520"/>
    <w:rsid w:val="009D55FF"/>
    <w:rsid w:val="009D58F4"/>
    <w:rsid w:val="009D615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66D"/>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9E"/>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76F"/>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6E2A"/>
    <w:rsid w:val="00A4705D"/>
    <w:rsid w:val="00A4719C"/>
    <w:rsid w:val="00A47C48"/>
    <w:rsid w:val="00A47DEB"/>
    <w:rsid w:val="00A5029B"/>
    <w:rsid w:val="00A50388"/>
    <w:rsid w:val="00A5091E"/>
    <w:rsid w:val="00A50A67"/>
    <w:rsid w:val="00A5109A"/>
    <w:rsid w:val="00A51835"/>
    <w:rsid w:val="00A51C51"/>
    <w:rsid w:val="00A51EE7"/>
    <w:rsid w:val="00A51FF9"/>
    <w:rsid w:val="00A5225E"/>
    <w:rsid w:val="00A52483"/>
    <w:rsid w:val="00A52DDF"/>
    <w:rsid w:val="00A53070"/>
    <w:rsid w:val="00A533CF"/>
    <w:rsid w:val="00A536B1"/>
    <w:rsid w:val="00A545B8"/>
    <w:rsid w:val="00A54A7B"/>
    <w:rsid w:val="00A55248"/>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87AC9"/>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4BB5"/>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180"/>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756"/>
    <w:rsid w:val="00AD5C10"/>
    <w:rsid w:val="00AD5ECE"/>
    <w:rsid w:val="00AD6971"/>
    <w:rsid w:val="00AD776A"/>
    <w:rsid w:val="00AD7EAE"/>
    <w:rsid w:val="00AE0B7A"/>
    <w:rsid w:val="00AE0BA8"/>
    <w:rsid w:val="00AE0C12"/>
    <w:rsid w:val="00AE0CBC"/>
    <w:rsid w:val="00AE1D8F"/>
    <w:rsid w:val="00AE2740"/>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262D"/>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37FD8"/>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7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881"/>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6C63"/>
    <w:rsid w:val="00B875F9"/>
    <w:rsid w:val="00B87F00"/>
    <w:rsid w:val="00B901E7"/>
    <w:rsid w:val="00B9087B"/>
    <w:rsid w:val="00B9125E"/>
    <w:rsid w:val="00B9136D"/>
    <w:rsid w:val="00B93277"/>
    <w:rsid w:val="00B93D4D"/>
    <w:rsid w:val="00B94C06"/>
    <w:rsid w:val="00B9509F"/>
    <w:rsid w:val="00B952DA"/>
    <w:rsid w:val="00B95881"/>
    <w:rsid w:val="00B95932"/>
    <w:rsid w:val="00B95D3B"/>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1E16"/>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32"/>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AF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90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01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5C"/>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1FE2"/>
    <w:rsid w:val="00C12069"/>
    <w:rsid w:val="00C1207F"/>
    <w:rsid w:val="00C12224"/>
    <w:rsid w:val="00C12820"/>
    <w:rsid w:val="00C12DE9"/>
    <w:rsid w:val="00C12F7C"/>
    <w:rsid w:val="00C13366"/>
    <w:rsid w:val="00C1390D"/>
    <w:rsid w:val="00C13C66"/>
    <w:rsid w:val="00C147B7"/>
    <w:rsid w:val="00C15CA9"/>
    <w:rsid w:val="00C167F9"/>
    <w:rsid w:val="00C16C58"/>
    <w:rsid w:val="00C16C6F"/>
    <w:rsid w:val="00C16F77"/>
    <w:rsid w:val="00C16FEA"/>
    <w:rsid w:val="00C1742F"/>
    <w:rsid w:val="00C17678"/>
    <w:rsid w:val="00C17955"/>
    <w:rsid w:val="00C17CF5"/>
    <w:rsid w:val="00C20056"/>
    <w:rsid w:val="00C20073"/>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005"/>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3A8"/>
    <w:rsid w:val="00C46602"/>
    <w:rsid w:val="00C4689C"/>
    <w:rsid w:val="00C473EF"/>
    <w:rsid w:val="00C47D69"/>
    <w:rsid w:val="00C47E11"/>
    <w:rsid w:val="00C500AC"/>
    <w:rsid w:val="00C505F6"/>
    <w:rsid w:val="00C511FC"/>
    <w:rsid w:val="00C515E3"/>
    <w:rsid w:val="00C517B6"/>
    <w:rsid w:val="00C51969"/>
    <w:rsid w:val="00C5228B"/>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23F"/>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3BB"/>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BED"/>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27"/>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897"/>
    <w:rsid w:val="00CC08D7"/>
    <w:rsid w:val="00CC095F"/>
    <w:rsid w:val="00CC0F0D"/>
    <w:rsid w:val="00CC1573"/>
    <w:rsid w:val="00CC16C9"/>
    <w:rsid w:val="00CC19FC"/>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0DF"/>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73C"/>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BAF"/>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392"/>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883"/>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C8"/>
    <w:rsid w:val="00D522D3"/>
    <w:rsid w:val="00D52963"/>
    <w:rsid w:val="00D52E87"/>
    <w:rsid w:val="00D530C4"/>
    <w:rsid w:val="00D5372D"/>
    <w:rsid w:val="00D53BC3"/>
    <w:rsid w:val="00D5463D"/>
    <w:rsid w:val="00D5518C"/>
    <w:rsid w:val="00D5568D"/>
    <w:rsid w:val="00D55C22"/>
    <w:rsid w:val="00D55C4C"/>
    <w:rsid w:val="00D56637"/>
    <w:rsid w:val="00D566B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3BBA"/>
    <w:rsid w:val="00D74A9B"/>
    <w:rsid w:val="00D75714"/>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36BA"/>
    <w:rsid w:val="00D843E9"/>
    <w:rsid w:val="00D84568"/>
    <w:rsid w:val="00D84A0D"/>
    <w:rsid w:val="00D84BEC"/>
    <w:rsid w:val="00D84DFE"/>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00E4"/>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9A"/>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403"/>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43C"/>
    <w:rsid w:val="00DD7818"/>
    <w:rsid w:val="00DD7B1B"/>
    <w:rsid w:val="00DD7BA4"/>
    <w:rsid w:val="00DD7BB6"/>
    <w:rsid w:val="00DE00C4"/>
    <w:rsid w:val="00DE0FEE"/>
    <w:rsid w:val="00DE1568"/>
    <w:rsid w:val="00DE1753"/>
    <w:rsid w:val="00DE180C"/>
    <w:rsid w:val="00DE193F"/>
    <w:rsid w:val="00DE1E12"/>
    <w:rsid w:val="00DE2163"/>
    <w:rsid w:val="00DE24BF"/>
    <w:rsid w:val="00DE28C9"/>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5F20"/>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B1B"/>
    <w:rsid w:val="00DF3C14"/>
    <w:rsid w:val="00DF3DD0"/>
    <w:rsid w:val="00DF4018"/>
    <w:rsid w:val="00DF4101"/>
    <w:rsid w:val="00DF42F6"/>
    <w:rsid w:val="00DF43AB"/>
    <w:rsid w:val="00DF459E"/>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AD8"/>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2C"/>
    <w:rsid w:val="00E418B9"/>
    <w:rsid w:val="00E41E96"/>
    <w:rsid w:val="00E43B96"/>
    <w:rsid w:val="00E43C0E"/>
    <w:rsid w:val="00E44C6C"/>
    <w:rsid w:val="00E45150"/>
    <w:rsid w:val="00E45997"/>
    <w:rsid w:val="00E46482"/>
    <w:rsid w:val="00E46AB2"/>
    <w:rsid w:val="00E46C45"/>
    <w:rsid w:val="00E47373"/>
    <w:rsid w:val="00E4783B"/>
    <w:rsid w:val="00E47995"/>
    <w:rsid w:val="00E47A24"/>
    <w:rsid w:val="00E47C31"/>
    <w:rsid w:val="00E503EB"/>
    <w:rsid w:val="00E50C67"/>
    <w:rsid w:val="00E50F1B"/>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37C"/>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2BD2"/>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49"/>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61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1F"/>
    <w:rsid w:val="00F120DB"/>
    <w:rsid w:val="00F1223D"/>
    <w:rsid w:val="00F12668"/>
    <w:rsid w:val="00F1281A"/>
    <w:rsid w:val="00F12A33"/>
    <w:rsid w:val="00F12B74"/>
    <w:rsid w:val="00F12DEF"/>
    <w:rsid w:val="00F14385"/>
    <w:rsid w:val="00F14510"/>
    <w:rsid w:val="00F147E9"/>
    <w:rsid w:val="00F1555F"/>
    <w:rsid w:val="00F158E3"/>
    <w:rsid w:val="00F15C97"/>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083"/>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99A"/>
    <w:rsid w:val="00F51E07"/>
    <w:rsid w:val="00F524F3"/>
    <w:rsid w:val="00F528E4"/>
    <w:rsid w:val="00F52D0F"/>
    <w:rsid w:val="00F52EA0"/>
    <w:rsid w:val="00F5302A"/>
    <w:rsid w:val="00F53034"/>
    <w:rsid w:val="00F5313E"/>
    <w:rsid w:val="00F532B7"/>
    <w:rsid w:val="00F5373F"/>
    <w:rsid w:val="00F5385B"/>
    <w:rsid w:val="00F53C1A"/>
    <w:rsid w:val="00F5469B"/>
    <w:rsid w:val="00F54E23"/>
    <w:rsid w:val="00F552BF"/>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7FB"/>
    <w:rsid w:val="00F63A1C"/>
    <w:rsid w:val="00F63A4A"/>
    <w:rsid w:val="00F6410A"/>
    <w:rsid w:val="00F64331"/>
    <w:rsid w:val="00F649D8"/>
    <w:rsid w:val="00F64DBC"/>
    <w:rsid w:val="00F64F0E"/>
    <w:rsid w:val="00F65AAF"/>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1A3F"/>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84"/>
    <w:rsid w:val="00FB6BCB"/>
    <w:rsid w:val="00FB70FA"/>
    <w:rsid w:val="00FB73DD"/>
    <w:rsid w:val="00FB743F"/>
    <w:rsid w:val="00FB773C"/>
    <w:rsid w:val="00FB78C1"/>
    <w:rsid w:val="00FB7AB9"/>
    <w:rsid w:val="00FB7E19"/>
    <w:rsid w:val="00FB7F90"/>
    <w:rsid w:val="00FC03C7"/>
    <w:rsid w:val="00FC0492"/>
    <w:rsid w:val="00FC06C8"/>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6E7"/>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398"/>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3"/>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 w:type="paragraph" w:customStyle="1" w:styleId="Style1">
    <w:name w:val="Style1"/>
    <w:basedOn w:val="Heading2"/>
    <w:link w:val="Style1Char"/>
    <w:qFormat/>
    <w:rsid w:val="00306336"/>
    <w:pPr>
      <w:overflowPunct w:val="0"/>
      <w:autoSpaceDE w:val="0"/>
      <w:autoSpaceDN w:val="0"/>
      <w:adjustRightInd w:val="0"/>
      <w:spacing w:line="245" w:lineRule="exact"/>
    </w:pPr>
    <w:rPr>
      <w:rFonts w:ascii="Book Antiqua" w:hAnsi="Book Antiqua"/>
      <w:b/>
      <w:bCs/>
      <w:color w:val="auto"/>
      <w:sz w:val="24"/>
      <w:szCs w:val="24"/>
    </w:rPr>
  </w:style>
  <w:style w:type="character" w:customStyle="1" w:styleId="Style1Char">
    <w:name w:val="Style1 Char"/>
    <w:basedOn w:val="Heading2Char"/>
    <w:link w:val="Style1"/>
    <w:rsid w:val="00306336"/>
    <w:rPr>
      <w:rFonts w:ascii="Book Antiqua" w:eastAsiaTheme="majorEastAsia" w:hAnsi="Book Antiqua" w:cstheme="majorBidi"/>
      <w:b/>
      <w:b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58946778">
      <w:bodyDiv w:val="1"/>
      <w:marLeft w:val="0"/>
      <w:marRight w:val="0"/>
      <w:marTop w:val="0"/>
      <w:marBottom w:val="0"/>
      <w:divBdr>
        <w:top w:val="none" w:sz="0" w:space="0" w:color="auto"/>
        <w:left w:val="none" w:sz="0" w:space="0" w:color="auto"/>
        <w:bottom w:val="none" w:sz="0" w:space="0" w:color="auto"/>
        <w:right w:val="none" w:sz="0" w:space="0" w:color="auto"/>
      </w:divBdr>
    </w:div>
    <w:div w:id="60254491">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6288089">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295274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44014960">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07309948">
      <w:bodyDiv w:val="1"/>
      <w:marLeft w:val="0"/>
      <w:marRight w:val="0"/>
      <w:marTop w:val="0"/>
      <w:marBottom w:val="0"/>
      <w:divBdr>
        <w:top w:val="none" w:sz="0" w:space="0" w:color="auto"/>
        <w:left w:val="none" w:sz="0" w:space="0" w:color="auto"/>
        <w:bottom w:val="none" w:sz="0" w:space="0" w:color="auto"/>
        <w:right w:val="none" w:sz="0" w:space="0" w:color="auto"/>
      </w:divBdr>
    </w:div>
    <w:div w:id="411198111">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656339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5268093">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03920795">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58619839">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2295527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45388137">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58682842">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4913816">
      <w:bodyDiv w:val="1"/>
      <w:marLeft w:val="0"/>
      <w:marRight w:val="0"/>
      <w:marTop w:val="0"/>
      <w:marBottom w:val="0"/>
      <w:divBdr>
        <w:top w:val="none" w:sz="0" w:space="0" w:color="auto"/>
        <w:left w:val="none" w:sz="0" w:space="0" w:color="auto"/>
        <w:bottom w:val="none" w:sz="0" w:space="0" w:color="auto"/>
        <w:right w:val="none" w:sz="0" w:space="0" w:color="auto"/>
      </w:divBdr>
    </w:div>
    <w:div w:id="1016543009">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66680527">
      <w:bodyDiv w:val="1"/>
      <w:marLeft w:val="0"/>
      <w:marRight w:val="0"/>
      <w:marTop w:val="0"/>
      <w:marBottom w:val="0"/>
      <w:divBdr>
        <w:top w:val="none" w:sz="0" w:space="0" w:color="auto"/>
        <w:left w:val="none" w:sz="0" w:space="0" w:color="auto"/>
        <w:bottom w:val="none" w:sz="0" w:space="0" w:color="auto"/>
        <w:right w:val="none" w:sz="0" w:space="0" w:color="auto"/>
      </w:divBdr>
    </w:div>
    <w:div w:id="1069772862">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4525226">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8970161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73312818">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17187837">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4660174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5597524">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67920097">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258193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795557125">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1838272">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099710914">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www.maine.gov/dep/rules" TargetMode="External"/><Relationship Id="rId18" Type="http://schemas.openxmlformats.org/officeDocument/2006/relationships/hyperlink" Target="mailto:BoardAdmin@mainehousing.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carson@mainehousing.org" TargetMode="External"/><Relationship Id="rId7" Type="http://schemas.openxmlformats.org/officeDocument/2006/relationships/endnotes" Target="endnotes.xml"/><Relationship Id="rId12" Type="http://schemas.openxmlformats.org/officeDocument/2006/relationships/hyperlink" Target="mailto:lynn.muzzey@maine.gov" TargetMode="External"/><Relationship Id="rId17" Type="http://schemas.openxmlformats.org/officeDocument/2006/relationships/hyperlink" Target="mailto:Tom.Graham@maine.go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ine.gov/dep/rules" TargetMode="External"/><Relationship Id="rId20" Type="http://schemas.openxmlformats.org/officeDocument/2006/relationships/hyperlink" Target="http://www.mainehousing.org/about/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Graham@maine.gov" TargetMode="External"/><Relationship Id="rId24" Type="http://schemas.openxmlformats.org/officeDocument/2006/relationships/hyperlink" Target="mailto:Tom.Graham@maine.gov" TargetMode="External"/><Relationship Id="rId5" Type="http://schemas.openxmlformats.org/officeDocument/2006/relationships/webSettings" Target="webSettings.xml"/><Relationship Id="rId15" Type="http://schemas.openxmlformats.org/officeDocument/2006/relationships/hyperlink" Target="mailto:lynn.muzzey@maine.gov" TargetMode="External"/><Relationship Id="rId23" Type="http://schemas.openxmlformats.org/officeDocument/2006/relationships/hyperlink" Target="http://www.maine.gov/dep/rules" TargetMode="External"/><Relationship Id="rId28" Type="http://schemas.openxmlformats.org/officeDocument/2006/relationships/theme" Target="theme/theme1.xml"/><Relationship Id="rId10" Type="http://schemas.openxmlformats.org/officeDocument/2006/relationships/hyperlink" Target="http://www.maine.gov/dep/rules" TargetMode="External"/><Relationship Id="rId19" Type="http://schemas.openxmlformats.org/officeDocument/2006/relationships/hyperlink" Target="mailto:acarson@mainehousing.org" TargetMode="External"/><Relationship Id="rId4" Type="http://schemas.openxmlformats.org/officeDocument/2006/relationships/settings" Target="settings.xml"/><Relationship Id="rId9" Type="http://schemas.openxmlformats.org/officeDocument/2006/relationships/hyperlink" Target="mailto:lynn.muzzey@maine.gov" TargetMode="External"/><Relationship Id="rId14" Type="http://schemas.openxmlformats.org/officeDocument/2006/relationships/hyperlink" Target="mailto:Tom.Graham@maine.gov" TargetMode="External"/><Relationship Id="rId22" Type="http://schemas.openxmlformats.org/officeDocument/2006/relationships/hyperlink" Target="mailto:naomi.kirk-lawlor@maine.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2025-08-20T15:50:00Z</dcterms:created>
  <dcterms:modified xsi:type="dcterms:W3CDTF">2025-08-27T10:31:00Z</dcterms:modified>
</cp:coreProperties>
</file>